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607" w:rsidRPr="00BA7607" w:rsidRDefault="005A1D97" w:rsidP="00BA7607">
      <w:pPr>
        <w:spacing w:after="0" w:line="240" w:lineRule="auto"/>
        <w:jc w:val="center"/>
        <w:rPr>
          <w:rFonts w:ascii="Times New Roman" w:eastAsia="Times New Roman" w:hAnsi="Times New Roman" w:cs="Times New Roman"/>
          <w:sz w:val="28"/>
          <w:szCs w:val="28"/>
          <w:lang w:eastAsia="en-US"/>
        </w:rPr>
      </w:pPr>
      <w:r w:rsidRPr="00BA7607">
        <w:rPr>
          <w:rFonts w:ascii="Times New Roman" w:eastAsia="Times New Roman" w:hAnsi="Times New Roman" w:cs="Times New Roman"/>
          <w:sz w:val="28"/>
          <w:szCs w:val="28"/>
          <w:lang w:eastAsia="en-US"/>
        </w:rPr>
        <w:t>АДМИНИСТРАЦИЯ</w:t>
      </w:r>
    </w:p>
    <w:p w:rsidR="005A1D97" w:rsidRPr="00BA7607" w:rsidRDefault="00BA7607" w:rsidP="00BA7607">
      <w:pPr>
        <w:spacing w:after="0" w:line="240" w:lineRule="auto"/>
        <w:jc w:val="center"/>
        <w:rPr>
          <w:rFonts w:ascii="Times New Roman" w:eastAsia="Times New Roman" w:hAnsi="Times New Roman" w:cs="Times New Roman"/>
          <w:sz w:val="28"/>
          <w:szCs w:val="28"/>
          <w:lang w:eastAsia="en-US"/>
        </w:rPr>
      </w:pPr>
      <w:r w:rsidRPr="00BA7607">
        <w:rPr>
          <w:rFonts w:ascii="Times New Roman" w:eastAsia="Times New Roman" w:hAnsi="Times New Roman" w:cs="Times New Roman"/>
          <w:sz w:val="28"/>
          <w:szCs w:val="28"/>
          <w:lang w:eastAsia="en-US"/>
        </w:rPr>
        <w:t>ЛОТОШАНСКОГО</w:t>
      </w:r>
      <w:r w:rsidR="005A1D97" w:rsidRPr="00BA7607">
        <w:rPr>
          <w:rFonts w:ascii="Times New Roman" w:eastAsia="Times New Roman" w:hAnsi="Times New Roman" w:cs="Times New Roman"/>
          <w:sz w:val="28"/>
          <w:szCs w:val="28"/>
          <w:lang w:eastAsia="en-US"/>
        </w:rPr>
        <w:t xml:space="preserve">  СЕЛЬСОВЕТА</w:t>
      </w:r>
      <w:r w:rsidRPr="00BA7607">
        <w:rPr>
          <w:rFonts w:ascii="Times New Roman" w:eastAsia="Times New Roman" w:hAnsi="Times New Roman" w:cs="Times New Roman"/>
          <w:sz w:val="28"/>
          <w:szCs w:val="28"/>
          <w:lang w:eastAsia="en-US"/>
        </w:rPr>
        <w:t xml:space="preserve"> </w:t>
      </w:r>
      <w:r w:rsidR="005A1D97" w:rsidRPr="00BA7607">
        <w:rPr>
          <w:rFonts w:ascii="Times New Roman" w:eastAsia="Times New Roman" w:hAnsi="Times New Roman" w:cs="Times New Roman"/>
          <w:sz w:val="28"/>
          <w:szCs w:val="28"/>
          <w:lang w:eastAsia="en-US"/>
        </w:rPr>
        <w:t>КРАСНОЗЕРСКОГО РАЙОНА</w:t>
      </w:r>
    </w:p>
    <w:p w:rsidR="005A1D97" w:rsidRPr="00BA7607" w:rsidRDefault="005A1D97" w:rsidP="00BA7607">
      <w:pPr>
        <w:spacing w:after="0" w:line="240" w:lineRule="auto"/>
        <w:jc w:val="center"/>
        <w:rPr>
          <w:rFonts w:ascii="Times New Roman" w:eastAsia="Times New Roman" w:hAnsi="Times New Roman" w:cs="Times New Roman"/>
          <w:sz w:val="28"/>
          <w:szCs w:val="28"/>
          <w:lang w:eastAsia="en-US"/>
        </w:rPr>
      </w:pPr>
      <w:r w:rsidRPr="00BA7607">
        <w:rPr>
          <w:rFonts w:ascii="Times New Roman" w:eastAsia="Times New Roman" w:hAnsi="Times New Roman" w:cs="Times New Roman"/>
          <w:sz w:val="28"/>
          <w:szCs w:val="28"/>
          <w:lang w:eastAsia="en-US"/>
        </w:rPr>
        <w:t>НОВОСИБИРСКОЙ ОБЛАСТИ</w:t>
      </w:r>
    </w:p>
    <w:p w:rsidR="005A1D97" w:rsidRPr="00BA7607" w:rsidRDefault="005A1D97" w:rsidP="00BA7607">
      <w:pPr>
        <w:spacing w:after="0" w:line="240" w:lineRule="auto"/>
        <w:rPr>
          <w:rFonts w:ascii="Times New Roman" w:eastAsia="Times New Roman" w:hAnsi="Times New Roman" w:cs="Times New Roman"/>
          <w:sz w:val="28"/>
          <w:szCs w:val="28"/>
          <w:lang w:eastAsia="en-US"/>
        </w:rPr>
      </w:pPr>
    </w:p>
    <w:p w:rsidR="005A1D97" w:rsidRPr="00BA7607" w:rsidRDefault="005A1D97" w:rsidP="00BA7607">
      <w:pPr>
        <w:spacing w:after="0" w:line="240" w:lineRule="auto"/>
        <w:rPr>
          <w:rFonts w:ascii="Times New Roman" w:eastAsia="Times New Roman" w:hAnsi="Times New Roman" w:cs="Times New Roman"/>
          <w:sz w:val="28"/>
          <w:szCs w:val="28"/>
          <w:lang w:eastAsia="en-US"/>
        </w:rPr>
      </w:pPr>
      <w:r w:rsidRPr="00BA7607">
        <w:rPr>
          <w:rFonts w:ascii="Times New Roman" w:eastAsia="Times New Roman" w:hAnsi="Times New Roman" w:cs="Times New Roman"/>
          <w:sz w:val="28"/>
          <w:szCs w:val="28"/>
          <w:lang w:eastAsia="en-US"/>
        </w:rPr>
        <w:t xml:space="preserve">                                             ПОСТАНОВЛЕНИЕ</w:t>
      </w:r>
    </w:p>
    <w:p w:rsidR="00BA7607" w:rsidRPr="00BA7607" w:rsidRDefault="00BA7607" w:rsidP="00BA7607">
      <w:pPr>
        <w:spacing w:after="0" w:line="240" w:lineRule="auto"/>
        <w:rPr>
          <w:rFonts w:ascii="Times New Roman" w:eastAsia="Times New Roman" w:hAnsi="Times New Roman" w:cs="Times New Roman"/>
          <w:sz w:val="28"/>
          <w:szCs w:val="28"/>
          <w:lang w:eastAsia="en-US"/>
        </w:rPr>
      </w:pPr>
    </w:p>
    <w:p w:rsidR="005A1D97" w:rsidRPr="00BA7607" w:rsidRDefault="00BA7607" w:rsidP="00BA7607">
      <w:pPr>
        <w:spacing w:after="0" w:line="240" w:lineRule="auto"/>
        <w:rPr>
          <w:rFonts w:ascii="Times New Roman" w:eastAsia="Times New Roman" w:hAnsi="Times New Roman" w:cs="Times New Roman"/>
          <w:sz w:val="28"/>
          <w:szCs w:val="28"/>
          <w:lang w:eastAsia="en-US"/>
        </w:rPr>
      </w:pPr>
      <w:r w:rsidRPr="00BA7607">
        <w:rPr>
          <w:rFonts w:ascii="Times New Roman" w:eastAsia="Times New Roman" w:hAnsi="Times New Roman" w:cs="Times New Roman"/>
          <w:sz w:val="28"/>
          <w:szCs w:val="28"/>
          <w:lang w:eastAsia="en-US"/>
        </w:rPr>
        <w:t>о</w:t>
      </w:r>
      <w:r w:rsidR="005A1D97" w:rsidRPr="00BA7607">
        <w:rPr>
          <w:rFonts w:ascii="Times New Roman" w:eastAsia="Times New Roman" w:hAnsi="Times New Roman" w:cs="Times New Roman"/>
          <w:sz w:val="28"/>
          <w:szCs w:val="28"/>
          <w:lang w:eastAsia="en-US"/>
        </w:rPr>
        <w:t>т 06.04.2022</w:t>
      </w:r>
      <w:r w:rsidRPr="00BA7607">
        <w:rPr>
          <w:rFonts w:ascii="Times New Roman" w:eastAsia="Times New Roman" w:hAnsi="Times New Roman" w:cs="Times New Roman"/>
          <w:sz w:val="28"/>
          <w:szCs w:val="28"/>
          <w:lang w:eastAsia="en-US"/>
        </w:rPr>
        <w:t xml:space="preserve"> г.                             с. </w:t>
      </w:r>
      <w:proofErr w:type="gramStart"/>
      <w:r w:rsidRPr="00BA7607">
        <w:rPr>
          <w:rFonts w:ascii="Times New Roman" w:eastAsia="Times New Roman" w:hAnsi="Times New Roman" w:cs="Times New Roman"/>
          <w:sz w:val="28"/>
          <w:szCs w:val="28"/>
          <w:lang w:eastAsia="en-US"/>
        </w:rPr>
        <w:t>Лотошное</w:t>
      </w:r>
      <w:proofErr w:type="gramEnd"/>
      <w:r w:rsidR="005A1D97" w:rsidRPr="00BA7607">
        <w:rPr>
          <w:rFonts w:ascii="Times New Roman" w:eastAsia="Times New Roman" w:hAnsi="Times New Roman" w:cs="Times New Roman"/>
          <w:sz w:val="28"/>
          <w:szCs w:val="28"/>
          <w:lang w:eastAsia="en-US"/>
        </w:rPr>
        <w:t xml:space="preserve">                 </w:t>
      </w:r>
      <w:r w:rsidRPr="00BA7607">
        <w:rPr>
          <w:rFonts w:ascii="Times New Roman" w:eastAsia="Times New Roman" w:hAnsi="Times New Roman" w:cs="Times New Roman"/>
          <w:sz w:val="28"/>
          <w:szCs w:val="28"/>
          <w:lang w:eastAsia="en-US"/>
        </w:rPr>
        <w:t xml:space="preserve">   </w:t>
      </w:r>
      <w:r w:rsidR="005A1D97" w:rsidRPr="00BA7607">
        <w:rPr>
          <w:rFonts w:ascii="Times New Roman" w:eastAsia="Times New Roman" w:hAnsi="Times New Roman" w:cs="Times New Roman"/>
          <w:sz w:val="28"/>
          <w:szCs w:val="28"/>
          <w:lang w:eastAsia="en-US"/>
        </w:rPr>
        <w:t xml:space="preserve">                      №</w:t>
      </w:r>
      <w:r w:rsidRPr="00BA7607">
        <w:rPr>
          <w:rFonts w:ascii="Times New Roman" w:eastAsia="Times New Roman" w:hAnsi="Times New Roman" w:cs="Times New Roman"/>
          <w:sz w:val="28"/>
          <w:szCs w:val="28"/>
          <w:lang w:eastAsia="en-US"/>
        </w:rPr>
        <w:t xml:space="preserve"> 18(а)</w:t>
      </w:r>
    </w:p>
    <w:p w:rsidR="00BA7607" w:rsidRPr="00BA7607" w:rsidRDefault="00BA7607" w:rsidP="00BA7607">
      <w:pPr>
        <w:spacing w:after="0" w:line="240" w:lineRule="auto"/>
        <w:rPr>
          <w:rFonts w:ascii="Times New Roman" w:eastAsia="Times New Roman" w:hAnsi="Times New Roman" w:cs="Times New Roman"/>
          <w:sz w:val="28"/>
          <w:szCs w:val="28"/>
          <w:lang w:eastAsia="en-US"/>
        </w:rPr>
      </w:pPr>
    </w:p>
    <w:p w:rsidR="00943DDE" w:rsidRDefault="00943DDE" w:rsidP="00943DDE">
      <w:pPr>
        <w:suppressAutoHyphens/>
        <w:spacing w:after="0" w:line="240" w:lineRule="auto"/>
        <w:rPr>
          <w:rFonts w:ascii="Times New Roman" w:hAnsi="Times New Roman" w:cs="Times New Roman"/>
          <w:sz w:val="28"/>
          <w:szCs w:val="28"/>
          <w:lang w:eastAsia="ar-SA"/>
        </w:rPr>
      </w:pPr>
      <w:r>
        <w:rPr>
          <w:rFonts w:ascii="Times New Roman" w:hAnsi="Times New Roman" w:cs="Times New Roman"/>
          <w:sz w:val="28"/>
          <w:szCs w:val="28"/>
          <w:lang w:eastAsia="ar-SA"/>
        </w:rPr>
        <w:t xml:space="preserve">   О</w:t>
      </w:r>
      <w:r w:rsidR="005A1D97" w:rsidRPr="00BA7607">
        <w:rPr>
          <w:rFonts w:ascii="Times New Roman" w:hAnsi="Times New Roman" w:cs="Times New Roman"/>
          <w:sz w:val="28"/>
          <w:szCs w:val="28"/>
          <w:lang w:eastAsia="ar-SA"/>
        </w:rPr>
        <w:t xml:space="preserve">б утверждении  Положения о </w:t>
      </w:r>
    </w:p>
    <w:p w:rsidR="00943DDE" w:rsidRDefault="005A1D97" w:rsidP="00943DDE">
      <w:pPr>
        <w:suppressAutoHyphens/>
        <w:spacing w:after="0" w:line="240" w:lineRule="auto"/>
        <w:rPr>
          <w:rFonts w:ascii="Times New Roman" w:hAnsi="Times New Roman" w:cs="Times New Roman"/>
          <w:sz w:val="28"/>
          <w:szCs w:val="28"/>
          <w:lang w:eastAsia="ar-SA"/>
        </w:rPr>
      </w:pPr>
      <w:r w:rsidRPr="00BA7607">
        <w:rPr>
          <w:rFonts w:ascii="Times New Roman" w:hAnsi="Times New Roman" w:cs="Times New Roman"/>
          <w:sz w:val="28"/>
          <w:szCs w:val="28"/>
          <w:lang w:eastAsia="ar-SA"/>
        </w:rPr>
        <w:t xml:space="preserve">контрактном </w:t>
      </w:r>
      <w:proofErr w:type="gramStart"/>
      <w:r w:rsidRPr="00BA7607">
        <w:rPr>
          <w:rFonts w:ascii="Times New Roman" w:hAnsi="Times New Roman" w:cs="Times New Roman"/>
          <w:sz w:val="28"/>
          <w:szCs w:val="28"/>
          <w:lang w:eastAsia="ar-SA"/>
        </w:rPr>
        <w:t>управляющем</w:t>
      </w:r>
      <w:proofErr w:type="gramEnd"/>
      <w:r w:rsidRPr="00BA7607">
        <w:rPr>
          <w:rFonts w:ascii="Times New Roman" w:hAnsi="Times New Roman" w:cs="Times New Roman"/>
          <w:sz w:val="28"/>
          <w:szCs w:val="28"/>
          <w:lang w:eastAsia="ar-SA"/>
        </w:rPr>
        <w:t xml:space="preserve"> администрации </w:t>
      </w:r>
    </w:p>
    <w:p w:rsidR="00943DDE" w:rsidRDefault="00BA7607" w:rsidP="00943DDE">
      <w:pPr>
        <w:suppressAutoHyphens/>
        <w:spacing w:after="0" w:line="240" w:lineRule="auto"/>
        <w:rPr>
          <w:rFonts w:ascii="Times New Roman" w:eastAsia="Times New Roman" w:hAnsi="Times New Roman" w:cs="Times New Roman"/>
          <w:sz w:val="28"/>
          <w:szCs w:val="28"/>
          <w:lang w:eastAsia="en-US"/>
        </w:rPr>
      </w:pPr>
      <w:proofErr w:type="spellStart"/>
      <w:r w:rsidRPr="00BA7607">
        <w:rPr>
          <w:rFonts w:ascii="Times New Roman" w:hAnsi="Times New Roman" w:cs="Times New Roman"/>
          <w:sz w:val="28"/>
          <w:szCs w:val="28"/>
          <w:lang w:eastAsia="ar-SA"/>
        </w:rPr>
        <w:t>Лотошанского</w:t>
      </w:r>
      <w:proofErr w:type="spellEnd"/>
      <w:r w:rsidR="005A1D97" w:rsidRPr="00BA7607">
        <w:rPr>
          <w:rFonts w:ascii="Times New Roman" w:hAnsi="Times New Roman" w:cs="Times New Roman"/>
          <w:sz w:val="28"/>
          <w:szCs w:val="28"/>
          <w:lang w:eastAsia="ar-SA"/>
        </w:rPr>
        <w:t xml:space="preserve"> сельсовета </w:t>
      </w:r>
      <w:r w:rsidR="00943DDE" w:rsidRPr="00BA7607">
        <w:rPr>
          <w:rFonts w:ascii="Times New Roman" w:eastAsia="Times New Roman" w:hAnsi="Times New Roman" w:cs="Times New Roman"/>
          <w:sz w:val="28"/>
          <w:szCs w:val="28"/>
          <w:lang w:eastAsia="en-US"/>
        </w:rPr>
        <w:t xml:space="preserve">Краснозерского </w:t>
      </w:r>
    </w:p>
    <w:p w:rsidR="005A1D97" w:rsidRPr="00BA7607" w:rsidRDefault="00943DDE" w:rsidP="00943DDE">
      <w:pPr>
        <w:suppressAutoHyphens/>
        <w:spacing w:after="0" w:line="240" w:lineRule="auto"/>
        <w:rPr>
          <w:rFonts w:ascii="Times New Roman" w:hAnsi="Times New Roman" w:cs="Times New Roman"/>
          <w:sz w:val="28"/>
          <w:szCs w:val="28"/>
          <w:lang w:eastAsia="ar-SA"/>
        </w:rPr>
      </w:pPr>
      <w:r w:rsidRPr="00BA7607">
        <w:rPr>
          <w:rFonts w:ascii="Times New Roman" w:eastAsia="Times New Roman" w:hAnsi="Times New Roman" w:cs="Times New Roman"/>
          <w:sz w:val="28"/>
          <w:szCs w:val="28"/>
          <w:lang w:eastAsia="en-US"/>
        </w:rPr>
        <w:t>района Новосибирской области</w:t>
      </w:r>
      <w:r>
        <w:rPr>
          <w:rFonts w:ascii="Times New Roman" w:eastAsia="Times New Roman" w:hAnsi="Times New Roman" w:cs="Times New Roman"/>
          <w:sz w:val="28"/>
          <w:szCs w:val="28"/>
          <w:lang w:eastAsia="en-US"/>
        </w:rPr>
        <w:t>.</w:t>
      </w:r>
      <w:r w:rsidRPr="00BA7607">
        <w:rPr>
          <w:rFonts w:ascii="Times New Roman" w:eastAsia="Times New Roman" w:hAnsi="Times New Roman" w:cs="Times New Roman"/>
          <w:sz w:val="28"/>
          <w:szCs w:val="28"/>
          <w:lang w:eastAsia="en-US"/>
        </w:rPr>
        <w:t xml:space="preserve">  </w:t>
      </w:r>
    </w:p>
    <w:p w:rsidR="005A1D97" w:rsidRPr="00BA7607" w:rsidRDefault="005A1D97" w:rsidP="00BA7607">
      <w:pPr>
        <w:suppressAutoHyphens/>
        <w:spacing w:after="0" w:line="240" w:lineRule="auto"/>
        <w:ind w:firstLine="708"/>
        <w:jc w:val="both"/>
        <w:rPr>
          <w:rFonts w:ascii="Times New Roman" w:hAnsi="Times New Roman" w:cs="Times New Roman"/>
          <w:sz w:val="28"/>
          <w:szCs w:val="28"/>
          <w:lang w:eastAsia="ar-SA"/>
        </w:rPr>
      </w:pPr>
    </w:p>
    <w:p w:rsidR="005A1D97" w:rsidRDefault="005A1D97" w:rsidP="00BA7607">
      <w:pPr>
        <w:suppressAutoHyphens/>
        <w:spacing w:after="0" w:line="240" w:lineRule="auto"/>
        <w:ind w:firstLine="708"/>
        <w:jc w:val="both"/>
        <w:rPr>
          <w:rFonts w:ascii="Times New Roman" w:hAnsi="Times New Roman" w:cs="Times New Roman"/>
          <w:sz w:val="28"/>
          <w:szCs w:val="28"/>
          <w:lang w:eastAsia="ar-SA"/>
        </w:rPr>
      </w:pPr>
      <w:proofErr w:type="gramStart"/>
      <w:r w:rsidRPr="00BA7607">
        <w:rPr>
          <w:rFonts w:ascii="Times New Roman" w:hAnsi="Times New Roman" w:cs="Times New Roman"/>
          <w:sz w:val="28"/>
          <w:szCs w:val="28"/>
          <w:lang w:eastAsia="ar-SA"/>
        </w:rPr>
        <w:t>В соответствии со статьей 38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(в редакции Федерального закона от 02 июля 2021 г. № 360-ФЗ), приказом Минфина России от 31 июля 2020 г. № 158н «Об утверждении Типового положения (регламента) о контрактной службе» (в редакции приказа Минфина России</w:t>
      </w:r>
      <w:proofErr w:type="gramEnd"/>
      <w:r w:rsidRPr="00BA7607">
        <w:rPr>
          <w:rFonts w:ascii="Times New Roman" w:hAnsi="Times New Roman" w:cs="Times New Roman"/>
          <w:sz w:val="28"/>
          <w:szCs w:val="28"/>
          <w:lang w:eastAsia="ar-SA"/>
        </w:rPr>
        <w:t xml:space="preserve"> от 15 ноября 2021 г. № 175н)</w:t>
      </w:r>
      <w:proofErr w:type="gramStart"/>
      <w:r w:rsidRPr="00BA7607">
        <w:rPr>
          <w:rFonts w:ascii="Times New Roman" w:hAnsi="Times New Roman" w:cs="Times New Roman"/>
          <w:sz w:val="28"/>
          <w:szCs w:val="28"/>
          <w:lang w:eastAsia="ar-SA"/>
        </w:rPr>
        <w:t xml:space="preserve"> </w:t>
      </w:r>
      <w:r w:rsidR="00BA7607">
        <w:rPr>
          <w:rFonts w:ascii="Times New Roman" w:hAnsi="Times New Roman" w:cs="Times New Roman"/>
          <w:sz w:val="28"/>
          <w:szCs w:val="28"/>
          <w:lang w:eastAsia="ar-SA"/>
        </w:rPr>
        <w:t>:</w:t>
      </w:r>
      <w:proofErr w:type="gramEnd"/>
    </w:p>
    <w:p w:rsidR="00BA7607" w:rsidRPr="00BA7607" w:rsidRDefault="00BA7607" w:rsidP="00BA7607">
      <w:pPr>
        <w:suppressAutoHyphens/>
        <w:spacing w:after="0" w:line="240" w:lineRule="auto"/>
        <w:ind w:firstLine="708"/>
        <w:jc w:val="both"/>
        <w:rPr>
          <w:rFonts w:ascii="Times New Roman" w:hAnsi="Times New Roman" w:cs="Times New Roman"/>
          <w:sz w:val="28"/>
          <w:szCs w:val="28"/>
          <w:lang w:eastAsia="ar-SA"/>
        </w:rPr>
      </w:pPr>
    </w:p>
    <w:p w:rsidR="00BA7607" w:rsidRPr="00BA7607" w:rsidRDefault="00BA7607" w:rsidP="00BA7607">
      <w:pPr>
        <w:tabs>
          <w:tab w:val="left" w:pos="709"/>
        </w:tabs>
        <w:suppressAutoHyphens/>
        <w:spacing w:after="0" w:line="240" w:lineRule="auto"/>
        <w:jc w:val="both"/>
        <w:rPr>
          <w:rFonts w:ascii="Times New Roman" w:hAnsi="Times New Roman" w:cs="Times New Roman"/>
          <w:sz w:val="28"/>
          <w:szCs w:val="28"/>
          <w:lang w:eastAsia="ar-SA"/>
        </w:rPr>
      </w:pPr>
      <w:r>
        <w:rPr>
          <w:rFonts w:ascii="Times New Roman" w:hAnsi="Times New Roman" w:cs="Times New Roman"/>
          <w:spacing w:val="1"/>
          <w:sz w:val="28"/>
          <w:szCs w:val="28"/>
          <w:lang w:eastAsia="ar-SA"/>
        </w:rPr>
        <w:t>1.</w:t>
      </w:r>
      <w:r w:rsidR="005A1D97" w:rsidRPr="00BA7607">
        <w:rPr>
          <w:rFonts w:ascii="Times New Roman" w:hAnsi="Times New Roman" w:cs="Times New Roman"/>
          <w:spacing w:val="1"/>
          <w:sz w:val="28"/>
          <w:szCs w:val="28"/>
          <w:lang w:eastAsia="ar-SA"/>
        </w:rPr>
        <w:t xml:space="preserve">Утвердить </w:t>
      </w:r>
      <w:r w:rsidR="005A1D97" w:rsidRPr="00BA7607">
        <w:rPr>
          <w:rFonts w:ascii="Times New Roman" w:hAnsi="Times New Roman" w:cs="Times New Roman"/>
          <w:sz w:val="28"/>
          <w:szCs w:val="28"/>
          <w:lang w:eastAsia="ar-SA"/>
        </w:rPr>
        <w:t xml:space="preserve">Положение  о контрактном управляющем администрации </w:t>
      </w:r>
      <w:r w:rsidRPr="00BA7607">
        <w:rPr>
          <w:rFonts w:ascii="Times New Roman" w:hAnsi="Times New Roman" w:cs="Times New Roman"/>
          <w:sz w:val="28"/>
          <w:szCs w:val="28"/>
          <w:lang w:eastAsia="ar-SA"/>
        </w:rPr>
        <w:t xml:space="preserve">  </w:t>
      </w:r>
    </w:p>
    <w:p w:rsidR="005A1D97" w:rsidRPr="00BA7607" w:rsidRDefault="00BA7607" w:rsidP="00BA7607">
      <w:pPr>
        <w:tabs>
          <w:tab w:val="left" w:pos="709"/>
        </w:tabs>
        <w:suppressAutoHyphens/>
        <w:spacing w:after="0" w:line="240" w:lineRule="auto"/>
        <w:jc w:val="both"/>
        <w:rPr>
          <w:rFonts w:ascii="Times New Roman" w:hAnsi="Times New Roman" w:cs="Times New Roman"/>
          <w:sz w:val="28"/>
          <w:szCs w:val="28"/>
          <w:lang w:eastAsia="ar-SA"/>
        </w:rPr>
      </w:pPr>
      <w:proofErr w:type="spellStart"/>
      <w:r w:rsidRPr="00BA7607">
        <w:rPr>
          <w:rFonts w:ascii="Times New Roman" w:hAnsi="Times New Roman" w:cs="Times New Roman"/>
          <w:sz w:val="28"/>
          <w:szCs w:val="28"/>
          <w:lang w:eastAsia="ar-SA"/>
        </w:rPr>
        <w:t>Лотошанского</w:t>
      </w:r>
      <w:proofErr w:type="spellEnd"/>
      <w:r w:rsidR="005A1D97" w:rsidRPr="00BA7607">
        <w:rPr>
          <w:rFonts w:ascii="Times New Roman" w:hAnsi="Times New Roman" w:cs="Times New Roman"/>
          <w:sz w:val="28"/>
          <w:szCs w:val="28"/>
          <w:lang w:eastAsia="ar-SA"/>
        </w:rPr>
        <w:t xml:space="preserve"> сельсовета согласно приложению.</w:t>
      </w:r>
    </w:p>
    <w:p w:rsidR="005A1D97" w:rsidRPr="00BA7607" w:rsidRDefault="005A1D97" w:rsidP="00BA7607">
      <w:pPr>
        <w:tabs>
          <w:tab w:val="left" w:pos="709"/>
        </w:tabs>
        <w:suppressAutoHyphens/>
        <w:spacing w:after="0" w:line="240" w:lineRule="auto"/>
        <w:jc w:val="both"/>
        <w:rPr>
          <w:rFonts w:ascii="Times New Roman" w:hAnsi="Times New Roman" w:cs="Times New Roman"/>
          <w:sz w:val="28"/>
          <w:szCs w:val="28"/>
          <w:lang w:eastAsia="ar-SA"/>
        </w:rPr>
      </w:pPr>
      <w:r w:rsidRPr="00BA7607">
        <w:rPr>
          <w:rFonts w:ascii="Times New Roman" w:hAnsi="Times New Roman" w:cs="Times New Roman"/>
          <w:spacing w:val="-4"/>
          <w:sz w:val="28"/>
          <w:szCs w:val="28"/>
          <w:lang w:eastAsia="ar-SA"/>
        </w:rPr>
        <w:t>2. Настоящее постановление</w:t>
      </w:r>
      <w:r w:rsidRPr="00BA7607">
        <w:rPr>
          <w:rFonts w:ascii="Times New Roman" w:hAnsi="Times New Roman" w:cs="Times New Roman"/>
          <w:color w:val="FF0000"/>
          <w:spacing w:val="-4"/>
          <w:sz w:val="28"/>
          <w:szCs w:val="28"/>
          <w:lang w:eastAsia="ar-SA"/>
        </w:rPr>
        <w:t xml:space="preserve"> </w:t>
      </w:r>
      <w:r w:rsidRPr="00BA7607">
        <w:rPr>
          <w:rFonts w:ascii="Times New Roman" w:hAnsi="Times New Roman" w:cs="Times New Roman"/>
          <w:spacing w:val="-4"/>
          <w:sz w:val="28"/>
          <w:szCs w:val="28"/>
          <w:lang w:eastAsia="ar-SA"/>
        </w:rPr>
        <w:t xml:space="preserve"> вступает в силу  со дня его подписания.</w:t>
      </w:r>
    </w:p>
    <w:p w:rsidR="005A1D97" w:rsidRPr="00BA7607" w:rsidRDefault="005A1D97" w:rsidP="00BA7607">
      <w:pPr>
        <w:spacing w:after="0" w:line="240" w:lineRule="auto"/>
        <w:rPr>
          <w:rFonts w:ascii="Times New Roman" w:eastAsia="Times New Roman" w:hAnsi="Times New Roman" w:cs="Times New Roman"/>
          <w:sz w:val="28"/>
          <w:szCs w:val="28"/>
          <w:lang w:eastAsia="en-US"/>
        </w:rPr>
      </w:pPr>
      <w:r w:rsidRPr="00BA7607">
        <w:rPr>
          <w:rFonts w:ascii="Times New Roman" w:eastAsia="Times New Roman" w:hAnsi="Times New Roman" w:cs="Times New Roman"/>
          <w:sz w:val="28"/>
          <w:szCs w:val="28"/>
          <w:lang w:eastAsia="en-US"/>
        </w:rPr>
        <w:t>3. Опубликовать настоящее постановление в периодическом печатн</w:t>
      </w:r>
      <w:r w:rsidR="00BA7607" w:rsidRPr="00BA7607">
        <w:rPr>
          <w:rFonts w:ascii="Times New Roman" w:eastAsia="Times New Roman" w:hAnsi="Times New Roman" w:cs="Times New Roman"/>
          <w:sz w:val="28"/>
          <w:szCs w:val="28"/>
          <w:lang w:eastAsia="en-US"/>
        </w:rPr>
        <w:t>ом издании «Бюллетень органов местного самоуправления</w:t>
      </w:r>
      <w:r w:rsidRPr="00BA7607">
        <w:rPr>
          <w:rFonts w:ascii="Times New Roman" w:eastAsia="Times New Roman" w:hAnsi="Times New Roman" w:cs="Times New Roman"/>
          <w:sz w:val="28"/>
          <w:szCs w:val="28"/>
          <w:lang w:eastAsia="en-US"/>
        </w:rPr>
        <w:t xml:space="preserve"> </w:t>
      </w:r>
      <w:proofErr w:type="spellStart"/>
      <w:r w:rsidR="00BA7607" w:rsidRPr="00BA7607">
        <w:rPr>
          <w:rFonts w:ascii="Times New Roman" w:eastAsia="Times New Roman" w:hAnsi="Times New Roman" w:cs="Times New Roman"/>
          <w:sz w:val="28"/>
          <w:szCs w:val="28"/>
          <w:lang w:eastAsia="en-US"/>
        </w:rPr>
        <w:t>Лотошанского</w:t>
      </w:r>
      <w:proofErr w:type="spellEnd"/>
      <w:r w:rsidRPr="00BA7607">
        <w:rPr>
          <w:rFonts w:ascii="Times New Roman" w:eastAsia="Times New Roman" w:hAnsi="Times New Roman" w:cs="Times New Roman"/>
          <w:sz w:val="28"/>
          <w:szCs w:val="28"/>
          <w:lang w:eastAsia="en-US"/>
        </w:rPr>
        <w:t xml:space="preserve">  сельсовета</w:t>
      </w:r>
      <w:r w:rsidR="00BA7607" w:rsidRPr="00BA7607">
        <w:rPr>
          <w:rFonts w:ascii="Times New Roman" w:eastAsia="Times New Roman" w:hAnsi="Times New Roman" w:cs="Times New Roman"/>
          <w:sz w:val="28"/>
          <w:szCs w:val="28"/>
          <w:lang w:eastAsia="en-US"/>
        </w:rPr>
        <w:t xml:space="preserve"> Краснозерского района Новосибирской области</w:t>
      </w:r>
      <w:r w:rsidRPr="00BA7607">
        <w:rPr>
          <w:rFonts w:ascii="Times New Roman" w:eastAsia="Times New Roman" w:hAnsi="Times New Roman" w:cs="Times New Roman"/>
          <w:sz w:val="28"/>
          <w:szCs w:val="28"/>
          <w:lang w:eastAsia="en-US"/>
        </w:rPr>
        <w:t xml:space="preserve">» и на официальном сайте </w:t>
      </w:r>
      <w:proofErr w:type="spellStart"/>
      <w:r w:rsidR="00BA7607" w:rsidRPr="00BA7607">
        <w:rPr>
          <w:rFonts w:ascii="Times New Roman" w:eastAsia="Times New Roman" w:hAnsi="Times New Roman" w:cs="Times New Roman"/>
          <w:sz w:val="28"/>
          <w:szCs w:val="28"/>
          <w:lang w:eastAsia="en-US"/>
        </w:rPr>
        <w:t>Лотошанского</w:t>
      </w:r>
      <w:proofErr w:type="spellEnd"/>
      <w:r w:rsidRPr="00BA7607">
        <w:rPr>
          <w:rFonts w:ascii="Times New Roman" w:eastAsia="Times New Roman" w:hAnsi="Times New Roman" w:cs="Times New Roman"/>
          <w:sz w:val="28"/>
          <w:szCs w:val="28"/>
          <w:lang w:eastAsia="en-US"/>
        </w:rPr>
        <w:t xml:space="preserve"> сельсовета Краснозерского района Новосибирской области  </w:t>
      </w:r>
      <w:r w:rsidR="00BA7607" w:rsidRPr="00BA7607">
        <w:rPr>
          <w:rFonts w:ascii="Times New Roman" w:eastAsia="Times New Roman" w:hAnsi="Times New Roman" w:cs="Times New Roman"/>
          <w:sz w:val="28"/>
          <w:szCs w:val="28"/>
          <w:lang w:eastAsia="en-US"/>
        </w:rPr>
        <w:t xml:space="preserve">https://lotoshnoye.nso.ru/  </w:t>
      </w:r>
    </w:p>
    <w:p w:rsidR="005A1D97" w:rsidRPr="00BA7607" w:rsidRDefault="005A1D97" w:rsidP="00BA7607">
      <w:pPr>
        <w:spacing w:after="0" w:line="240" w:lineRule="auto"/>
        <w:rPr>
          <w:rFonts w:ascii="Times New Roman" w:hAnsi="Times New Roman" w:cs="Times New Roman"/>
          <w:spacing w:val="-4"/>
          <w:sz w:val="28"/>
          <w:szCs w:val="28"/>
          <w:lang w:eastAsia="ar-SA"/>
        </w:rPr>
      </w:pPr>
      <w:r w:rsidRPr="00BA7607">
        <w:rPr>
          <w:rFonts w:ascii="Times New Roman" w:hAnsi="Times New Roman" w:cs="Times New Roman"/>
          <w:sz w:val="28"/>
          <w:szCs w:val="28"/>
          <w:lang w:eastAsia="ar-SA"/>
        </w:rPr>
        <w:t xml:space="preserve">4. </w:t>
      </w:r>
      <w:proofErr w:type="gramStart"/>
      <w:r w:rsidRPr="00BA7607">
        <w:rPr>
          <w:rFonts w:ascii="Times New Roman" w:hAnsi="Times New Roman" w:cs="Times New Roman"/>
          <w:spacing w:val="-4"/>
          <w:sz w:val="28"/>
          <w:szCs w:val="28"/>
          <w:lang w:eastAsia="ar-SA"/>
        </w:rPr>
        <w:t>Контроль за</w:t>
      </w:r>
      <w:proofErr w:type="gramEnd"/>
      <w:r w:rsidRPr="00BA7607">
        <w:rPr>
          <w:rFonts w:ascii="Times New Roman" w:hAnsi="Times New Roman" w:cs="Times New Roman"/>
          <w:spacing w:val="-4"/>
          <w:sz w:val="28"/>
          <w:szCs w:val="28"/>
          <w:lang w:eastAsia="ar-SA"/>
        </w:rPr>
        <w:t xml:space="preserve"> исполнением настоящего Постановления оставляю за собой.</w:t>
      </w:r>
    </w:p>
    <w:p w:rsidR="005A1D97" w:rsidRDefault="005A1D97" w:rsidP="00BA7607">
      <w:pPr>
        <w:spacing w:after="0" w:line="240" w:lineRule="auto"/>
        <w:rPr>
          <w:rFonts w:ascii="Times New Roman" w:eastAsia="Times New Roman" w:hAnsi="Times New Roman" w:cs="Times New Roman"/>
          <w:sz w:val="28"/>
          <w:szCs w:val="28"/>
          <w:lang w:eastAsia="en-US"/>
        </w:rPr>
      </w:pPr>
    </w:p>
    <w:p w:rsidR="00BA7607" w:rsidRDefault="00BA7607" w:rsidP="00BA7607">
      <w:pPr>
        <w:spacing w:after="0" w:line="240" w:lineRule="auto"/>
        <w:rPr>
          <w:rFonts w:ascii="Times New Roman" w:eastAsia="Times New Roman" w:hAnsi="Times New Roman" w:cs="Times New Roman"/>
          <w:sz w:val="28"/>
          <w:szCs w:val="28"/>
          <w:lang w:eastAsia="en-US"/>
        </w:rPr>
      </w:pPr>
    </w:p>
    <w:p w:rsidR="00BA7607" w:rsidRPr="00BA7607" w:rsidRDefault="00BA7607" w:rsidP="00BA7607">
      <w:pPr>
        <w:spacing w:after="0" w:line="240" w:lineRule="auto"/>
        <w:rPr>
          <w:rFonts w:ascii="Times New Roman" w:eastAsia="Times New Roman" w:hAnsi="Times New Roman" w:cs="Times New Roman"/>
          <w:sz w:val="28"/>
          <w:szCs w:val="28"/>
          <w:lang w:eastAsia="en-US"/>
        </w:rPr>
      </w:pPr>
    </w:p>
    <w:p w:rsidR="005A1D97" w:rsidRPr="00BA7607" w:rsidRDefault="005A1D97" w:rsidP="00BA7607">
      <w:pPr>
        <w:spacing w:after="0" w:line="240" w:lineRule="auto"/>
        <w:rPr>
          <w:rFonts w:ascii="Times New Roman" w:eastAsia="Times New Roman" w:hAnsi="Times New Roman" w:cs="Times New Roman"/>
          <w:sz w:val="28"/>
          <w:szCs w:val="28"/>
          <w:lang w:eastAsia="en-US"/>
        </w:rPr>
      </w:pPr>
      <w:r w:rsidRPr="00BA7607">
        <w:rPr>
          <w:rFonts w:ascii="Times New Roman" w:eastAsia="Times New Roman" w:hAnsi="Times New Roman" w:cs="Times New Roman"/>
          <w:sz w:val="28"/>
          <w:szCs w:val="28"/>
          <w:lang w:eastAsia="en-US"/>
        </w:rPr>
        <w:t xml:space="preserve">Глава </w:t>
      </w:r>
      <w:proofErr w:type="spellStart"/>
      <w:r w:rsidR="00BA7607" w:rsidRPr="00BA7607">
        <w:rPr>
          <w:rFonts w:ascii="Times New Roman" w:eastAsia="Times New Roman" w:hAnsi="Times New Roman" w:cs="Times New Roman"/>
          <w:sz w:val="28"/>
          <w:szCs w:val="28"/>
          <w:lang w:eastAsia="en-US"/>
        </w:rPr>
        <w:t>Лотошанского</w:t>
      </w:r>
      <w:proofErr w:type="spellEnd"/>
      <w:r w:rsidRPr="00BA7607">
        <w:rPr>
          <w:rFonts w:ascii="Times New Roman" w:eastAsia="Times New Roman" w:hAnsi="Times New Roman" w:cs="Times New Roman"/>
          <w:sz w:val="28"/>
          <w:szCs w:val="28"/>
          <w:lang w:eastAsia="en-US"/>
        </w:rPr>
        <w:t xml:space="preserve">  сельсовета</w:t>
      </w:r>
    </w:p>
    <w:p w:rsidR="005A1D97" w:rsidRPr="00BA7607" w:rsidRDefault="005A1D97" w:rsidP="00BA7607">
      <w:pPr>
        <w:spacing w:after="0" w:line="240" w:lineRule="auto"/>
        <w:rPr>
          <w:rFonts w:ascii="Times New Roman" w:eastAsia="Times New Roman" w:hAnsi="Times New Roman" w:cs="Times New Roman"/>
          <w:sz w:val="28"/>
          <w:szCs w:val="28"/>
          <w:lang w:eastAsia="en-US"/>
        </w:rPr>
      </w:pPr>
      <w:r w:rsidRPr="00BA7607">
        <w:rPr>
          <w:rFonts w:ascii="Times New Roman" w:eastAsia="Times New Roman" w:hAnsi="Times New Roman" w:cs="Times New Roman"/>
          <w:sz w:val="28"/>
          <w:szCs w:val="28"/>
          <w:lang w:eastAsia="en-US"/>
        </w:rPr>
        <w:t xml:space="preserve">Краснозерского района </w:t>
      </w:r>
    </w:p>
    <w:p w:rsidR="005A1D97" w:rsidRPr="00BA7607" w:rsidRDefault="005A1D97" w:rsidP="00BA7607">
      <w:pPr>
        <w:spacing w:after="0" w:line="240" w:lineRule="auto"/>
        <w:rPr>
          <w:rFonts w:ascii="Times New Roman" w:eastAsia="Times New Roman" w:hAnsi="Times New Roman" w:cs="Times New Roman"/>
          <w:sz w:val="28"/>
          <w:szCs w:val="28"/>
          <w:lang w:eastAsia="en-US"/>
        </w:rPr>
      </w:pPr>
      <w:r w:rsidRPr="00BA7607">
        <w:rPr>
          <w:rFonts w:ascii="Times New Roman" w:eastAsia="Times New Roman" w:hAnsi="Times New Roman" w:cs="Times New Roman"/>
          <w:sz w:val="28"/>
          <w:szCs w:val="28"/>
          <w:lang w:eastAsia="en-US"/>
        </w:rPr>
        <w:t xml:space="preserve">Новосибирской области                                </w:t>
      </w:r>
      <w:r w:rsidR="00BA7607" w:rsidRPr="00BA7607">
        <w:rPr>
          <w:rFonts w:ascii="Times New Roman" w:eastAsia="Times New Roman" w:hAnsi="Times New Roman" w:cs="Times New Roman"/>
          <w:sz w:val="28"/>
          <w:szCs w:val="28"/>
          <w:lang w:eastAsia="en-US"/>
        </w:rPr>
        <w:t xml:space="preserve">                </w:t>
      </w:r>
      <w:proofErr w:type="spellStart"/>
      <w:r w:rsidR="00BA7607" w:rsidRPr="00BA7607">
        <w:rPr>
          <w:rFonts w:ascii="Times New Roman" w:eastAsia="Times New Roman" w:hAnsi="Times New Roman" w:cs="Times New Roman"/>
          <w:sz w:val="28"/>
          <w:szCs w:val="28"/>
          <w:lang w:eastAsia="en-US"/>
        </w:rPr>
        <w:t>А.В.Кеслер</w:t>
      </w:r>
      <w:proofErr w:type="spellEnd"/>
    </w:p>
    <w:p w:rsidR="00BA7607" w:rsidRDefault="00943DDE" w:rsidP="00BA7607">
      <w:pPr>
        <w:spacing w:after="0" w:line="240" w:lineRule="auto"/>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p>
    <w:p w:rsidR="00BA7607" w:rsidRDefault="00BA7607" w:rsidP="00BA7607">
      <w:pPr>
        <w:spacing w:after="0" w:line="240" w:lineRule="auto"/>
        <w:rPr>
          <w:rFonts w:ascii="Times New Roman" w:eastAsia="Times New Roman" w:hAnsi="Times New Roman" w:cs="Times New Roman"/>
          <w:sz w:val="20"/>
          <w:szCs w:val="20"/>
          <w:lang w:eastAsia="en-US"/>
        </w:rPr>
      </w:pPr>
    </w:p>
    <w:p w:rsidR="00BA7607" w:rsidRDefault="00BA7607" w:rsidP="00BA7607">
      <w:pPr>
        <w:spacing w:after="0" w:line="240" w:lineRule="auto"/>
        <w:rPr>
          <w:rFonts w:ascii="Times New Roman" w:eastAsia="Times New Roman" w:hAnsi="Times New Roman" w:cs="Times New Roman"/>
          <w:sz w:val="20"/>
          <w:szCs w:val="20"/>
          <w:lang w:eastAsia="en-US"/>
        </w:rPr>
      </w:pPr>
    </w:p>
    <w:p w:rsidR="00BA7607" w:rsidRDefault="00BA7607" w:rsidP="00BA7607">
      <w:pPr>
        <w:spacing w:after="0" w:line="240" w:lineRule="auto"/>
        <w:rPr>
          <w:rFonts w:ascii="Times New Roman" w:eastAsia="Times New Roman" w:hAnsi="Times New Roman" w:cs="Times New Roman"/>
          <w:sz w:val="20"/>
          <w:szCs w:val="20"/>
          <w:lang w:eastAsia="en-US"/>
        </w:rPr>
      </w:pPr>
    </w:p>
    <w:p w:rsidR="00BA7607" w:rsidRDefault="00BA7607" w:rsidP="00BA7607">
      <w:pPr>
        <w:spacing w:after="0" w:line="240" w:lineRule="auto"/>
        <w:rPr>
          <w:rFonts w:ascii="Times New Roman" w:eastAsia="Times New Roman" w:hAnsi="Times New Roman" w:cs="Times New Roman"/>
          <w:sz w:val="20"/>
          <w:szCs w:val="20"/>
          <w:lang w:eastAsia="en-US"/>
        </w:rPr>
      </w:pPr>
    </w:p>
    <w:p w:rsidR="00BA7607" w:rsidRDefault="00BA7607" w:rsidP="00BA7607">
      <w:pPr>
        <w:spacing w:after="0" w:line="240" w:lineRule="auto"/>
        <w:rPr>
          <w:rFonts w:ascii="Times New Roman" w:eastAsia="Times New Roman" w:hAnsi="Times New Roman" w:cs="Times New Roman"/>
          <w:sz w:val="20"/>
          <w:szCs w:val="20"/>
          <w:lang w:eastAsia="en-US"/>
        </w:rPr>
      </w:pPr>
    </w:p>
    <w:p w:rsidR="00BA7607" w:rsidRDefault="00BA7607" w:rsidP="00BA7607">
      <w:pPr>
        <w:spacing w:after="0" w:line="240" w:lineRule="auto"/>
        <w:rPr>
          <w:rFonts w:ascii="Times New Roman" w:eastAsia="Times New Roman" w:hAnsi="Times New Roman" w:cs="Times New Roman"/>
          <w:sz w:val="20"/>
          <w:szCs w:val="20"/>
          <w:lang w:eastAsia="en-US"/>
        </w:rPr>
      </w:pPr>
    </w:p>
    <w:p w:rsidR="00BA7607" w:rsidRDefault="00BA7607" w:rsidP="00BA7607">
      <w:pPr>
        <w:spacing w:after="0" w:line="240" w:lineRule="auto"/>
        <w:rPr>
          <w:rFonts w:ascii="Times New Roman" w:eastAsia="Times New Roman" w:hAnsi="Times New Roman" w:cs="Times New Roman"/>
          <w:sz w:val="20"/>
          <w:szCs w:val="20"/>
          <w:lang w:eastAsia="en-US"/>
        </w:rPr>
      </w:pPr>
    </w:p>
    <w:p w:rsidR="00BA7607" w:rsidRDefault="00BA7607" w:rsidP="00BA7607">
      <w:pPr>
        <w:spacing w:after="0" w:line="240" w:lineRule="auto"/>
        <w:rPr>
          <w:rFonts w:ascii="Times New Roman" w:eastAsia="Times New Roman" w:hAnsi="Times New Roman" w:cs="Times New Roman"/>
          <w:sz w:val="20"/>
          <w:szCs w:val="20"/>
          <w:lang w:eastAsia="en-US"/>
        </w:rPr>
      </w:pPr>
    </w:p>
    <w:p w:rsidR="00BA7607" w:rsidRPr="00BA7607" w:rsidRDefault="00BA7607" w:rsidP="00BA7607">
      <w:pPr>
        <w:spacing w:after="0" w:line="240" w:lineRule="auto"/>
        <w:rPr>
          <w:rFonts w:ascii="Times New Roman" w:eastAsia="Times New Roman" w:hAnsi="Times New Roman" w:cs="Times New Roman"/>
          <w:sz w:val="20"/>
          <w:szCs w:val="20"/>
          <w:lang w:eastAsia="en-US"/>
        </w:rPr>
      </w:pPr>
      <w:r w:rsidRPr="00BA7607">
        <w:rPr>
          <w:rFonts w:ascii="Times New Roman" w:eastAsia="Times New Roman" w:hAnsi="Times New Roman" w:cs="Times New Roman"/>
          <w:sz w:val="20"/>
          <w:szCs w:val="20"/>
          <w:lang w:eastAsia="en-US"/>
        </w:rPr>
        <w:t>60-245</w:t>
      </w:r>
    </w:p>
    <w:p w:rsidR="00BA7607" w:rsidRPr="00943DDE" w:rsidRDefault="00BA7607" w:rsidP="00BA7607">
      <w:pPr>
        <w:spacing w:after="0" w:line="240" w:lineRule="auto"/>
        <w:rPr>
          <w:rFonts w:ascii="Times New Roman" w:eastAsia="Times New Roman" w:hAnsi="Times New Roman" w:cs="Times New Roman"/>
          <w:sz w:val="20"/>
          <w:szCs w:val="20"/>
          <w:lang w:eastAsia="en-US"/>
        </w:rPr>
      </w:pPr>
      <w:proofErr w:type="spellStart"/>
      <w:r w:rsidRPr="00BA7607">
        <w:rPr>
          <w:rFonts w:ascii="Times New Roman" w:eastAsia="Times New Roman" w:hAnsi="Times New Roman" w:cs="Times New Roman"/>
          <w:sz w:val="20"/>
          <w:szCs w:val="20"/>
          <w:lang w:eastAsia="en-US"/>
        </w:rPr>
        <w:t>Гришко</w:t>
      </w:r>
      <w:proofErr w:type="spellEnd"/>
      <w:r w:rsidRPr="00BA7607">
        <w:rPr>
          <w:rFonts w:ascii="Times New Roman" w:eastAsia="Times New Roman" w:hAnsi="Times New Roman" w:cs="Times New Roman"/>
          <w:sz w:val="20"/>
          <w:szCs w:val="20"/>
          <w:lang w:eastAsia="en-US"/>
        </w:rPr>
        <w:t xml:space="preserve"> Р.С.</w:t>
      </w:r>
    </w:p>
    <w:p w:rsidR="00BA7607" w:rsidRPr="00BA7607" w:rsidRDefault="00BA7607" w:rsidP="00BA7607">
      <w:pPr>
        <w:spacing w:after="0" w:line="240" w:lineRule="auto"/>
        <w:jc w:val="center"/>
        <w:rPr>
          <w:rFonts w:ascii="Times New Roman" w:eastAsia="Times New Roman" w:hAnsi="Times New Roman" w:cs="Times New Roman"/>
          <w:sz w:val="28"/>
          <w:szCs w:val="28"/>
          <w:lang w:eastAsia="en-US"/>
        </w:rPr>
      </w:pPr>
    </w:p>
    <w:p w:rsidR="005A1D97" w:rsidRPr="00BA7607" w:rsidRDefault="005A1D97" w:rsidP="00BA7607">
      <w:pPr>
        <w:spacing w:after="0" w:line="240" w:lineRule="auto"/>
        <w:jc w:val="center"/>
        <w:rPr>
          <w:rFonts w:ascii="Times New Roman" w:hAnsi="Times New Roman" w:cs="Times New Roman"/>
          <w:b/>
          <w:bCs/>
          <w:sz w:val="28"/>
          <w:szCs w:val="28"/>
        </w:rPr>
      </w:pPr>
      <w:r w:rsidRPr="00BA7607">
        <w:rPr>
          <w:rFonts w:ascii="Times New Roman" w:hAnsi="Times New Roman" w:cs="Times New Roman"/>
          <w:b/>
          <w:bCs/>
          <w:sz w:val="28"/>
          <w:szCs w:val="28"/>
        </w:rPr>
        <w:lastRenderedPageBreak/>
        <w:t>ПОЛОЖЕНИЕ</w:t>
      </w:r>
    </w:p>
    <w:p w:rsidR="005A1D97" w:rsidRPr="00BA7607" w:rsidRDefault="005A1D97" w:rsidP="00BA7607">
      <w:pPr>
        <w:spacing w:line="240" w:lineRule="auto"/>
        <w:jc w:val="center"/>
        <w:rPr>
          <w:rFonts w:ascii="Times New Roman" w:hAnsi="Times New Roman" w:cs="Times New Roman"/>
          <w:b/>
          <w:bCs/>
          <w:spacing w:val="1"/>
          <w:sz w:val="28"/>
          <w:szCs w:val="28"/>
          <w:lang w:eastAsia="ar-SA"/>
        </w:rPr>
      </w:pPr>
      <w:r w:rsidRPr="00BA7607">
        <w:rPr>
          <w:rFonts w:ascii="Times New Roman" w:hAnsi="Times New Roman" w:cs="Times New Roman"/>
          <w:b/>
          <w:bCs/>
          <w:sz w:val="28"/>
          <w:szCs w:val="28"/>
        </w:rPr>
        <w:t xml:space="preserve">о контрактном управляющем </w:t>
      </w:r>
      <w:bookmarkStart w:id="0" w:name="sub_100"/>
      <w:r w:rsidRPr="00BA7607">
        <w:rPr>
          <w:rFonts w:ascii="Times New Roman" w:hAnsi="Times New Roman" w:cs="Times New Roman"/>
          <w:b/>
          <w:sz w:val="28"/>
          <w:szCs w:val="28"/>
          <w:lang w:eastAsia="ar-SA"/>
        </w:rPr>
        <w:t xml:space="preserve">администрации </w:t>
      </w:r>
      <w:proofErr w:type="spellStart"/>
      <w:r w:rsidR="00BA7607" w:rsidRPr="00BA7607">
        <w:rPr>
          <w:rFonts w:ascii="Times New Roman" w:hAnsi="Times New Roman" w:cs="Times New Roman"/>
          <w:b/>
          <w:sz w:val="28"/>
          <w:szCs w:val="28"/>
          <w:lang w:eastAsia="ar-SA"/>
        </w:rPr>
        <w:t>Лотошанского</w:t>
      </w:r>
      <w:proofErr w:type="spellEnd"/>
      <w:r w:rsidRPr="00BA7607">
        <w:rPr>
          <w:rFonts w:ascii="Times New Roman" w:hAnsi="Times New Roman" w:cs="Times New Roman"/>
          <w:b/>
          <w:sz w:val="28"/>
          <w:szCs w:val="28"/>
          <w:lang w:eastAsia="ar-SA"/>
        </w:rPr>
        <w:t xml:space="preserve">  сельсовета Краснозерского района Новосибирской области</w:t>
      </w:r>
    </w:p>
    <w:p w:rsidR="005A1D97" w:rsidRPr="00BA7607" w:rsidRDefault="005A1D97" w:rsidP="00BA7607">
      <w:pPr>
        <w:pStyle w:val="1"/>
        <w:jc w:val="center"/>
        <w:rPr>
          <w:rFonts w:ascii="Times New Roman" w:cs="Times New Roman"/>
          <w:b/>
          <w:bCs/>
          <w:spacing w:val="1"/>
          <w:sz w:val="28"/>
          <w:szCs w:val="28"/>
          <w:lang w:eastAsia="ar-SA"/>
        </w:rPr>
      </w:pPr>
    </w:p>
    <w:p w:rsidR="005A1D97" w:rsidRPr="00BA7607" w:rsidRDefault="005A1D97" w:rsidP="00BA7607">
      <w:pPr>
        <w:spacing w:before="108" w:after="108" w:line="240" w:lineRule="auto"/>
        <w:jc w:val="center"/>
        <w:outlineLvl w:val="0"/>
        <w:rPr>
          <w:rFonts w:ascii="Times New Roman" w:eastAsia="Times New Roman" w:hAnsi="Times New Roman" w:cs="Times New Roman"/>
          <w:b/>
          <w:bCs/>
          <w:sz w:val="28"/>
          <w:szCs w:val="28"/>
        </w:rPr>
      </w:pPr>
      <w:bookmarkStart w:id="1" w:name="sub_1100"/>
      <w:r w:rsidRPr="00BA7607">
        <w:rPr>
          <w:rFonts w:ascii="Times New Roman" w:eastAsia="Times New Roman" w:hAnsi="Times New Roman" w:cs="Times New Roman"/>
          <w:b/>
          <w:bCs/>
          <w:sz w:val="28"/>
          <w:szCs w:val="28"/>
        </w:rPr>
        <w:t>I. Общие положения</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2" w:name="sub_1011"/>
      <w:bookmarkEnd w:id="1"/>
      <w:r w:rsidRPr="00BA7607">
        <w:rPr>
          <w:rFonts w:ascii="Times New Roman" w:eastAsia="Times New Roman" w:hAnsi="Times New Roman" w:cs="Times New Roman"/>
          <w:sz w:val="28"/>
          <w:szCs w:val="28"/>
        </w:rPr>
        <w:t xml:space="preserve">1.1. </w:t>
      </w:r>
      <w:proofErr w:type="gramStart"/>
      <w:r w:rsidRPr="00BA7607">
        <w:rPr>
          <w:rFonts w:ascii="Times New Roman" w:eastAsia="Times New Roman" w:hAnsi="Times New Roman" w:cs="Times New Roman"/>
          <w:sz w:val="28"/>
          <w:szCs w:val="28"/>
        </w:rPr>
        <w:t xml:space="preserve">Настоящее положение  о контрактном управляющем </w:t>
      </w:r>
      <w:r w:rsidRPr="00BA7607">
        <w:rPr>
          <w:rFonts w:ascii="Times New Roman" w:hAnsi="Times New Roman" w:cs="Times New Roman"/>
          <w:sz w:val="28"/>
          <w:szCs w:val="28"/>
          <w:lang w:eastAsia="ar-SA"/>
        </w:rPr>
        <w:t xml:space="preserve">администрации </w:t>
      </w:r>
      <w:proofErr w:type="spellStart"/>
      <w:r w:rsidR="00BA7607" w:rsidRPr="00BA7607">
        <w:rPr>
          <w:rFonts w:ascii="Times New Roman" w:hAnsi="Times New Roman" w:cs="Times New Roman"/>
          <w:sz w:val="28"/>
          <w:szCs w:val="28"/>
          <w:lang w:eastAsia="ar-SA"/>
        </w:rPr>
        <w:t>Лотошанского</w:t>
      </w:r>
      <w:proofErr w:type="spellEnd"/>
      <w:r w:rsidRPr="00BA7607">
        <w:rPr>
          <w:rFonts w:ascii="Times New Roman" w:hAnsi="Times New Roman" w:cs="Times New Roman"/>
          <w:sz w:val="28"/>
          <w:szCs w:val="28"/>
          <w:lang w:eastAsia="ar-SA"/>
        </w:rPr>
        <w:t xml:space="preserve"> сельсовета Краснозерского района Новосибирской области </w:t>
      </w:r>
      <w:r w:rsidRPr="00BA7607">
        <w:rPr>
          <w:rFonts w:ascii="Times New Roman" w:eastAsia="Times New Roman" w:hAnsi="Times New Roman" w:cs="Times New Roman"/>
          <w:sz w:val="28"/>
          <w:szCs w:val="28"/>
        </w:rPr>
        <w:t xml:space="preserve">(далее - Положение)  устанавливает общие правила организации деятельности контрактного управляющего, основные полномочия контрактного управляющего </w:t>
      </w:r>
      <w:r w:rsidRPr="00BA7607">
        <w:rPr>
          <w:rFonts w:ascii="Times New Roman" w:hAnsi="Times New Roman" w:cs="Times New Roman"/>
          <w:sz w:val="28"/>
          <w:szCs w:val="28"/>
          <w:lang w:eastAsia="ar-SA"/>
        </w:rPr>
        <w:t xml:space="preserve">администрации </w:t>
      </w:r>
      <w:proofErr w:type="spellStart"/>
      <w:r w:rsidR="00BA7607" w:rsidRPr="00BA7607">
        <w:rPr>
          <w:rFonts w:ascii="Times New Roman" w:hAnsi="Times New Roman" w:cs="Times New Roman"/>
          <w:sz w:val="28"/>
          <w:szCs w:val="28"/>
          <w:lang w:eastAsia="ar-SA"/>
        </w:rPr>
        <w:t>Лотошанского</w:t>
      </w:r>
      <w:proofErr w:type="spellEnd"/>
      <w:r w:rsidRPr="00BA7607">
        <w:rPr>
          <w:rFonts w:ascii="Times New Roman" w:hAnsi="Times New Roman" w:cs="Times New Roman"/>
          <w:sz w:val="28"/>
          <w:szCs w:val="28"/>
          <w:lang w:eastAsia="ar-SA"/>
        </w:rPr>
        <w:t xml:space="preserve"> сельсовета Краснозерского района Новосибирской области </w:t>
      </w:r>
      <w:r w:rsidRPr="00BA7607">
        <w:rPr>
          <w:rFonts w:ascii="Times New Roman" w:eastAsia="Times New Roman" w:hAnsi="Times New Roman" w:cs="Times New Roman"/>
          <w:sz w:val="28"/>
          <w:szCs w:val="28"/>
        </w:rPr>
        <w:t>(далее - Заказчик), при осуществлении Заказчиком деятельности, направленной на обеспечение муниципальных нужд в соответствии с Федеральным законом от 5 апреля 2013 г. № 44-ФЗ «О контрактной системе в сфере закупок</w:t>
      </w:r>
      <w:proofErr w:type="gramEnd"/>
      <w:r w:rsidRPr="00BA7607">
        <w:rPr>
          <w:rFonts w:ascii="Times New Roman" w:eastAsia="Times New Roman" w:hAnsi="Times New Roman" w:cs="Times New Roman"/>
          <w:sz w:val="28"/>
          <w:szCs w:val="28"/>
        </w:rPr>
        <w:t xml:space="preserve"> товаров, работ, услуг для обеспечения государственных и муниципальных нужд» (далее - Федеральный закон).</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3" w:name="sub_1012"/>
      <w:bookmarkEnd w:id="2"/>
      <w:r w:rsidRPr="00BA7607">
        <w:rPr>
          <w:rFonts w:ascii="Times New Roman" w:eastAsia="Times New Roman" w:hAnsi="Times New Roman" w:cs="Times New Roman"/>
          <w:sz w:val="28"/>
          <w:szCs w:val="28"/>
        </w:rPr>
        <w:t xml:space="preserve">1.2. </w:t>
      </w:r>
      <w:proofErr w:type="gramStart"/>
      <w:r w:rsidRPr="00BA7607">
        <w:rPr>
          <w:rFonts w:ascii="Times New Roman" w:eastAsia="Times New Roman" w:hAnsi="Times New Roman" w:cs="Times New Roman"/>
          <w:sz w:val="28"/>
          <w:szCs w:val="28"/>
        </w:rPr>
        <w:t>Контрактный управляющий в своей деятельности руководствуется Конституцией Российской Федерации, Федеральным законом,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 нужд, приказом Минфина России от 31 июля 2020 г. № 158н «Об утверждении Типового положения (регламента) о контрактной службе», иными нормативными правовыми актами Российской Федерации</w:t>
      </w:r>
      <w:proofErr w:type="gramEnd"/>
      <w:r w:rsidRPr="00BA7607">
        <w:rPr>
          <w:rFonts w:ascii="Times New Roman" w:eastAsia="Times New Roman" w:hAnsi="Times New Roman" w:cs="Times New Roman"/>
          <w:sz w:val="28"/>
          <w:szCs w:val="28"/>
        </w:rPr>
        <w:t>, а также настоящим Положением.</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4" w:name="sub_1013"/>
      <w:bookmarkEnd w:id="3"/>
      <w:r w:rsidRPr="00BA7607">
        <w:rPr>
          <w:rFonts w:ascii="Times New Roman" w:eastAsia="Times New Roman" w:hAnsi="Times New Roman" w:cs="Times New Roman"/>
          <w:sz w:val="28"/>
          <w:szCs w:val="28"/>
        </w:rPr>
        <w:t>1.3. Контрактный управляющий осуществляет свою деятельность во взаимодействии с другими подразделениями (службами) Заказчика.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r w:rsidRPr="00BA7607">
        <w:rPr>
          <w:rFonts w:ascii="Times New Roman" w:eastAsia="Times New Roman" w:hAnsi="Times New Roman" w:cs="Times New Roman"/>
          <w:sz w:val="28"/>
          <w:szCs w:val="28"/>
        </w:rPr>
        <w:t>1.4. Контрактный управляющий назначается Заказчиком как ответственное лицо за осуществление закупок, включая исполнение каждого контракта.</w:t>
      </w:r>
    </w:p>
    <w:bookmarkEnd w:id="4"/>
    <w:p w:rsidR="005A1D97" w:rsidRPr="00BA7607" w:rsidRDefault="005A1D97" w:rsidP="00BA7607">
      <w:pPr>
        <w:spacing w:line="240" w:lineRule="auto"/>
        <w:ind w:firstLine="720"/>
        <w:jc w:val="both"/>
        <w:rPr>
          <w:rFonts w:ascii="Times New Roman" w:eastAsia="Times New Roman" w:hAnsi="Times New Roman" w:cs="Times New Roman"/>
          <w:sz w:val="28"/>
          <w:szCs w:val="28"/>
        </w:rPr>
      </w:pPr>
    </w:p>
    <w:p w:rsidR="005A1D97" w:rsidRPr="00BA7607" w:rsidRDefault="005A1D97" w:rsidP="00BA7607">
      <w:pPr>
        <w:spacing w:before="108" w:after="108" w:line="240" w:lineRule="auto"/>
        <w:jc w:val="center"/>
        <w:outlineLvl w:val="0"/>
        <w:rPr>
          <w:rFonts w:ascii="Times New Roman" w:eastAsia="Times New Roman" w:hAnsi="Times New Roman" w:cs="Times New Roman"/>
          <w:b/>
          <w:bCs/>
          <w:sz w:val="28"/>
          <w:szCs w:val="28"/>
        </w:rPr>
      </w:pPr>
      <w:bookmarkStart w:id="5" w:name="sub_1200"/>
      <w:r w:rsidRPr="00BA7607">
        <w:rPr>
          <w:rFonts w:ascii="Times New Roman" w:eastAsia="Times New Roman" w:hAnsi="Times New Roman" w:cs="Times New Roman"/>
          <w:b/>
          <w:bCs/>
          <w:sz w:val="28"/>
          <w:szCs w:val="28"/>
        </w:rPr>
        <w:t>II. Организация деятельности контрактного управляющего</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6" w:name="sub_1021"/>
      <w:bookmarkEnd w:id="5"/>
      <w:r w:rsidRPr="00BA7607">
        <w:rPr>
          <w:rFonts w:ascii="Times New Roman" w:eastAsia="Times New Roman" w:hAnsi="Times New Roman" w:cs="Times New Roman"/>
          <w:sz w:val="28"/>
          <w:szCs w:val="28"/>
        </w:rPr>
        <w:t xml:space="preserve">2.1. </w:t>
      </w:r>
      <w:bookmarkStart w:id="7" w:name="sub_1025"/>
      <w:bookmarkEnd w:id="6"/>
      <w:r w:rsidRPr="00BA7607">
        <w:rPr>
          <w:rFonts w:ascii="Times New Roman" w:eastAsia="Times New Roman" w:hAnsi="Times New Roman" w:cs="Times New Roman"/>
          <w:sz w:val="28"/>
          <w:szCs w:val="28"/>
        </w:rPr>
        <w:t>Контрактный управляющий должен иметь высшее образование или дополнительное профессиональное образование в сфере закупок.</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8" w:name="sub_1026"/>
      <w:bookmarkEnd w:id="7"/>
      <w:r w:rsidRPr="00BA7607">
        <w:rPr>
          <w:rFonts w:ascii="Times New Roman" w:eastAsia="Times New Roman" w:hAnsi="Times New Roman" w:cs="Times New Roman"/>
          <w:sz w:val="28"/>
          <w:szCs w:val="28"/>
        </w:rPr>
        <w:t xml:space="preserve">2.2. В соответствии с законодательством Российской Федерации действия (бездействие) должностного лица заказчика могут быть обжалованы в судебном порядке или в порядке, установленном главой 6 Федерального закона, в контрольный орган в сфере закупок, если такие </w:t>
      </w:r>
      <w:r w:rsidRPr="00BA7607">
        <w:rPr>
          <w:rFonts w:ascii="Times New Roman" w:eastAsia="Times New Roman" w:hAnsi="Times New Roman" w:cs="Times New Roman"/>
          <w:sz w:val="28"/>
          <w:szCs w:val="28"/>
        </w:rPr>
        <w:lastRenderedPageBreak/>
        <w:t>действия (бездействие) нарушают права и законные интересы участника закупки.</w:t>
      </w:r>
    </w:p>
    <w:bookmarkEnd w:id="8"/>
    <w:p w:rsidR="005A1D97" w:rsidRPr="00BA7607" w:rsidRDefault="005A1D97" w:rsidP="00BA7607">
      <w:pPr>
        <w:spacing w:line="240" w:lineRule="auto"/>
        <w:ind w:firstLine="720"/>
        <w:jc w:val="both"/>
        <w:rPr>
          <w:rFonts w:ascii="Times New Roman" w:eastAsia="Times New Roman" w:hAnsi="Times New Roman" w:cs="Times New Roman"/>
          <w:sz w:val="28"/>
          <w:szCs w:val="28"/>
        </w:rPr>
      </w:pPr>
    </w:p>
    <w:p w:rsidR="005A1D97" w:rsidRPr="00BA7607" w:rsidRDefault="005A1D97" w:rsidP="00BA7607">
      <w:pPr>
        <w:spacing w:before="108" w:after="108" w:line="240" w:lineRule="auto"/>
        <w:jc w:val="center"/>
        <w:outlineLvl w:val="0"/>
        <w:rPr>
          <w:rFonts w:ascii="Times New Roman" w:eastAsia="Times New Roman" w:hAnsi="Times New Roman" w:cs="Times New Roman"/>
          <w:b/>
          <w:bCs/>
          <w:sz w:val="28"/>
          <w:szCs w:val="28"/>
        </w:rPr>
      </w:pPr>
      <w:bookmarkStart w:id="9" w:name="sub_1300"/>
      <w:r w:rsidRPr="00BA7607">
        <w:rPr>
          <w:rFonts w:ascii="Times New Roman" w:eastAsia="Times New Roman" w:hAnsi="Times New Roman" w:cs="Times New Roman"/>
          <w:b/>
          <w:bCs/>
          <w:sz w:val="28"/>
          <w:szCs w:val="28"/>
        </w:rPr>
        <w:t xml:space="preserve">III. Функции и полномочия </w:t>
      </w:r>
      <w:bookmarkStart w:id="10" w:name="sub_1003"/>
      <w:bookmarkEnd w:id="9"/>
      <w:r w:rsidRPr="00BA7607">
        <w:rPr>
          <w:rFonts w:ascii="Times New Roman" w:eastAsia="Times New Roman" w:hAnsi="Times New Roman" w:cs="Times New Roman"/>
          <w:b/>
          <w:bCs/>
          <w:sz w:val="28"/>
          <w:szCs w:val="28"/>
        </w:rPr>
        <w:t xml:space="preserve">контрактного управляющего </w:t>
      </w:r>
    </w:p>
    <w:p w:rsidR="005A1D97" w:rsidRPr="00BA7607" w:rsidRDefault="005A1D97" w:rsidP="00BA7607">
      <w:pPr>
        <w:spacing w:line="240" w:lineRule="auto"/>
        <w:ind w:firstLine="709"/>
        <w:jc w:val="both"/>
        <w:outlineLvl w:val="0"/>
        <w:rPr>
          <w:rFonts w:ascii="Times New Roman" w:eastAsia="Times New Roman" w:hAnsi="Times New Roman" w:cs="Times New Roman"/>
          <w:sz w:val="28"/>
          <w:szCs w:val="28"/>
        </w:rPr>
      </w:pPr>
      <w:r w:rsidRPr="00BA7607">
        <w:rPr>
          <w:rFonts w:ascii="Times New Roman" w:eastAsia="Times New Roman" w:hAnsi="Times New Roman" w:cs="Times New Roman"/>
          <w:sz w:val="28"/>
          <w:szCs w:val="28"/>
        </w:rPr>
        <w:t>3. Контрактный управляющий осуществляет следующие функции и полномочия:</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11" w:name="sub_1031"/>
      <w:bookmarkEnd w:id="10"/>
      <w:r w:rsidRPr="00BA7607">
        <w:rPr>
          <w:rFonts w:ascii="Times New Roman" w:eastAsia="Times New Roman" w:hAnsi="Times New Roman" w:cs="Times New Roman"/>
          <w:sz w:val="28"/>
          <w:szCs w:val="28"/>
        </w:rPr>
        <w:t>3.1. При планировании закупок:</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12" w:name="sub_1311"/>
      <w:bookmarkEnd w:id="11"/>
      <w:r w:rsidRPr="00BA7607">
        <w:rPr>
          <w:rFonts w:ascii="Times New Roman" w:eastAsia="Times New Roman" w:hAnsi="Times New Roman" w:cs="Times New Roman"/>
          <w:sz w:val="28"/>
          <w:szCs w:val="28"/>
        </w:rPr>
        <w:t>3.1.1. разрабатывает план-график, осуществляет подготовку изменений в план-график;</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13" w:name="sub_1312"/>
      <w:bookmarkEnd w:id="12"/>
      <w:r w:rsidRPr="00BA7607">
        <w:rPr>
          <w:rFonts w:ascii="Times New Roman" w:eastAsia="Times New Roman" w:hAnsi="Times New Roman" w:cs="Times New Roman"/>
          <w:sz w:val="28"/>
          <w:szCs w:val="28"/>
        </w:rPr>
        <w:t>3.1.2. размещает в единой информационной системе в сфере закупок (далее - единая информационная система) план-график и внесенные в него изменения;</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14" w:name="sub_1313"/>
      <w:bookmarkEnd w:id="13"/>
      <w:r w:rsidRPr="00BA7607">
        <w:rPr>
          <w:rFonts w:ascii="Times New Roman" w:eastAsia="Times New Roman" w:hAnsi="Times New Roman" w:cs="Times New Roman"/>
          <w:sz w:val="28"/>
          <w:szCs w:val="28"/>
        </w:rPr>
        <w:t>3.1.3. организует общественное обсуждение закупок в случаях, предусмотренных статьей 20 Федерального закона;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15" w:name="sub_1314"/>
      <w:bookmarkEnd w:id="14"/>
      <w:proofErr w:type="gramStart"/>
      <w:r w:rsidRPr="00BA7607">
        <w:rPr>
          <w:rFonts w:ascii="Times New Roman" w:eastAsia="Times New Roman" w:hAnsi="Times New Roman" w:cs="Times New Roman"/>
          <w:sz w:val="28"/>
          <w:szCs w:val="28"/>
        </w:rPr>
        <w:t>3.1.4. разрабатывает требования к закупаемым Заказчиком, его подведомственными казенными учреждениями, бюджетными учреждениями 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Заказчика, его подведомственных казенных учреждений на основании правовых актов о нормировании в соответствии со статьей 19 Федерального закона;</w:t>
      </w:r>
      <w:proofErr w:type="gramEnd"/>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16" w:name="sub_1315"/>
      <w:bookmarkEnd w:id="15"/>
      <w:r w:rsidRPr="00BA7607">
        <w:rPr>
          <w:rFonts w:ascii="Times New Roman" w:eastAsia="Times New Roman" w:hAnsi="Times New Roman" w:cs="Times New Roman"/>
          <w:sz w:val="28"/>
          <w:szCs w:val="28"/>
        </w:rPr>
        <w:t>3.1.5. 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муниципальных нужд.</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17" w:name="sub_13434"/>
      <w:bookmarkEnd w:id="16"/>
      <w:r w:rsidRPr="00BA7607">
        <w:rPr>
          <w:rFonts w:ascii="Times New Roman" w:eastAsia="Times New Roman" w:hAnsi="Times New Roman" w:cs="Times New Roman"/>
          <w:sz w:val="28"/>
          <w:szCs w:val="28"/>
        </w:rPr>
        <w:t>3.2. При определении поставщиков (подрядчиков, исполнителей):</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18" w:name="sub_1321"/>
      <w:bookmarkEnd w:id="17"/>
      <w:r w:rsidRPr="00BA7607">
        <w:rPr>
          <w:rFonts w:ascii="Times New Roman" w:eastAsia="Times New Roman" w:hAnsi="Times New Roman" w:cs="Times New Roman"/>
          <w:sz w:val="28"/>
          <w:szCs w:val="28"/>
        </w:rPr>
        <w:t xml:space="preserve">3.2.1. обеспечивает проведение закрытых конкурентных способов определения поставщиков (подрядчиков, исполнителей) в случаях, установленных частями 11 и 12 статьи 24 Федерального </w:t>
      </w:r>
      <w:proofErr w:type="gramStart"/>
      <w:r w:rsidRPr="00BA7607">
        <w:rPr>
          <w:rFonts w:ascii="Times New Roman" w:eastAsia="Times New Roman" w:hAnsi="Times New Roman" w:cs="Times New Roman"/>
          <w:sz w:val="28"/>
          <w:szCs w:val="28"/>
        </w:rPr>
        <w:t>закона, по согласованию</w:t>
      </w:r>
      <w:proofErr w:type="gramEnd"/>
      <w:r w:rsidRPr="00BA7607">
        <w:rPr>
          <w:rFonts w:ascii="Times New Roman" w:eastAsia="Times New Roman" w:hAnsi="Times New Roman" w:cs="Times New Roman"/>
          <w:sz w:val="28"/>
          <w:szCs w:val="28"/>
        </w:rPr>
        <w:t xml:space="preserve"> с федеральным органом исполнительной власти, уполномоченным Правительством Российской Федерации на осуществление данных функций (если такое согласование предусмотрено Федеральным законом);</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19" w:name="sub_1322"/>
      <w:bookmarkEnd w:id="18"/>
      <w:r w:rsidRPr="00BA7607">
        <w:rPr>
          <w:rFonts w:ascii="Times New Roman" w:eastAsia="Times New Roman" w:hAnsi="Times New Roman" w:cs="Times New Roman"/>
          <w:sz w:val="28"/>
          <w:szCs w:val="28"/>
        </w:rPr>
        <w:t xml:space="preserve">3.2.2. осуществляет подготовку и размещение в единой информационной системе извещений об осуществлении закупок, документации о закупках (в случае, если Федеральным законом предусмотрена документация о закупках), проектов контрактов, подготовку и </w:t>
      </w:r>
      <w:r w:rsidRPr="00BA7607">
        <w:rPr>
          <w:rFonts w:ascii="Times New Roman" w:eastAsia="Times New Roman" w:hAnsi="Times New Roman" w:cs="Times New Roman"/>
          <w:sz w:val="28"/>
          <w:szCs w:val="28"/>
        </w:rPr>
        <w:lastRenderedPageBreak/>
        <w:t>направление приглашений принять участие в определении поставщиков (подрядчиков, исполнителей):</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20" w:name="sub_13221"/>
      <w:bookmarkEnd w:id="19"/>
      <w:proofErr w:type="gramStart"/>
      <w:r w:rsidRPr="00BA7607">
        <w:rPr>
          <w:rFonts w:ascii="Times New Roman" w:eastAsia="Times New Roman" w:hAnsi="Times New Roman" w:cs="Times New Roman"/>
          <w:sz w:val="28"/>
          <w:szCs w:val="28"/>
        </w:rPr>
        <w:t>3.2.2.1. 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roofErr w:type="gramEnd"/>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21" w:name="sub_13222"/>
      <w:bookmarkEnd w:id="20"/>
      <w:r w:rsidRPr="00BA7607">
        <w:rPr>
          <w:rFonts w:ascii="Times New Roman" w:eastAsia="Times New Roman" w:hAnsi="Times New Roman" w:cs="Times New Roman"/>
          <w:sz w:val="28"/>
          <w:szCs w:val="28"/>
        </w:rPr>
        <w:t>3.2.2.2. осуществляет описание объекта закупки;</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22" w:name="sub_13223"/>
      <w:bookmarkEnd w:id="21"/>
      <w:r w:rsidRPr="00BA7607">
        <w:rPr>
          <w:rFonts w:ascii="Times New Roman" w:eastAsia="Times New Roman" w:hAnsi="Times New Roman" w:cs="Times New Roman"/>
          <w:sz w:val="28"/>
          <w:szCs w:val="28"/>
        </w:rPr>
        <w:t>3.2.2.3. указывает в извещении об осуществлении закупки информацию, предусмотренную статьей 42 Федерального закона, в том числе информацию:</w:t>
      </w:r>
    </w:p>
    <w:bookmarkEnd w:id="22"/>
    <w:p w:rsidR="005A1D97" w:rsidRPr="00BA7607" w:rsidRDefault="005A1D97" w:rsidP="00BA7607">
      <w:pPr>
        <w:spacing w:line="240" w:lineRule="auto"/>
        <w:ind w:firstLine="720"/>
        <w:jc w:val="both"/>
        <w:rPr>
          <w:rFonts w:ascii="Times New Roman" w:eastAsia="Times New Roman" w:hAnsi="Times New Roman" w:cs="Times New Roman"/>
          <w:sz w:val="28"/>
          <w:szCs w:val="28"/>
        </w:rPr>
      </w:pPr>
      <w:r w:rsidRPr="00BA7607">
        <w:rPr>
          <w:rFonts w:ascii="Times New Roman" w:eastAsia="Times New Roman" w:hAnsi="Times New Roman" w:cs="Times New Roman"/>
          <w:sz w:val="28"/>
          <w:szCs w:val="28"/>
        </w:rPr>
        <w:t>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статьей 14 Федерального закона;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r w:rsidRPr="00BA7607">
        <w:rPr>
          <w:rFonts w:ascii="Times New Roman" w:eastAsia="Times New Roman" w:hAnsi="Times New Roman" w:cs="Times New Roman"/>
          <w:sz w:val="28"/>
          <w:szCs w:val="28"/>
        </w:rPr>
        <w:t>о преимуществе в отношении участников закупок, установленном в соответствии со статьей 30 Федерального закона (при необходимости);</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r w:rsidRPr="00BA7607">
        <w:rPr>
          <w:rFonts w:ascii="Times New Roman" w:eastAsia="Times New Roman" w:hAnsi="Times New Roman" w:cs="Times New Roman"/>
          <w:sz w:val="28"/>
          <w:szCs w:val="28"/>
        </w:rPr>
        <w:t>о преимуществах, предоставляемых в соответствии со статьями 28, 29 Федерального закона;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23" w:name="sub_1323"/>
      <w:r w:rsidRPr="00BA7607">
        <w:rPr>
          <w:rFonts w:ascii="Times New Roman" w:eastAsia="Times New Roman" w:hAnsi="Times New Roman" w:cs="Times New Roman"/>
          <w:sz w:val="28"/>
          <w:szCs w:val="28"/>
        </w:rPr>
        <w:t>3.2.3. осуществляет подготовку и размещение в единой информационной системе разъяснений положений извещения об осуществлении закупки, документации о закупке (в случае, если Федеральным законом предусмотрена документация о закупке);</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24" w:name="sub_1324"/>
      <w:bookmarkEnd w:id="23"/>
      <w:r w:rsidRPr="00BA7607">
        <w:rPr>
          <w:rFonts w:ascii="Times New Roman" w:eastAsia="Times New Roman" w:hAnsi="Times New Roman" w:cs="Times New Roman"/>
          <w:sz w:val="28"/>
          <w:szCs w:val="28"/>
        </w:rPr>
        <w:t>3.2.4. 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 (в случае, если Федеральным законом предусмотрена документация о закупке);</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25" w:name="sub_1325"/>
      <w:bookmarkEnd w:id="24"/>
      <w:r w:rsidRPr="00BA7607">
        <w:rPr>
          <w:rFonts w:ascii="Times New Roman" w:eastAsia="Times New Roman" w:hAnsi="Times New Roman" w:cs="Times New Roman"/>
          <w:sz w:val="28"/>
          <w:szCs w:val="28"/>
        </w:rPr>
        <w:t>3.2.5. осуществляет оформление и размещение в единой информационной системе протоколов определения поставщика (подрядчика, исполнителя);</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26" w:name="sub_1326"/>
      <w:bookmarkEnd w:id="25"/>
      <w:r w:rsidRPr="00BA7607">
        <w:rPr>
          <w:rFonts w:ascii="Times New Roman" w:eastAsia="Times New Roman" w:hAnsi="Times New Roman" w:cs="Times New Roman"/>
          <w:sz w:val="28"/>
          <w:szCs w:val="28"/>
        </w:rPr>
        <w:t>3.2.6. осуществляет организационно-техническое обеспечение деятельности комиссии по осуществлению закупок;</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27" w:name="sub_1327"/>
      <w:bookmarkEnd w:id="26"/>
      <w:r w:rsidRPr="00BA7607">
        <w:rPr>
          <w:rFonts w:ascii="Times New Roman" w:eastAsia="Times New Roman" w:hAnsi="Times New Roman" w:cs="Times New Roman"/>
          <w:sz w:val="28"/>
          <w:szCs w:val="28"/>
        </w:rPr>
        <w:t>3.2.7. осуществляет привлечение экспертов, экспертных организаций в случаях, установленных статьей 41 Федерального закона.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28" w:name="sub_13435"/>
      <w:bookmarkEnd w:id="27"/>
      <w:r w:rsidRPr="00BA7607">
        <w:rPr>
          <w:rFonts w:ascii="Times New Roman" w:eastAsia="Times New Roman" w:hAnsi="Times New Roman" w:cs="Times New Roman"/>
          <w:sz w:val="28"/>
          <w:szCs w:val="28"/>
        </w:rPr>
        <w:t>3.3. При заключении контрактов:</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29" w:name="sub_1331"/>
      <w:bookmarkEnd w:id="28"/>
      <w:r w:rsidRPr="00BA7607">
        <w:rPr>
          <w:rFonts w:ascii="Times New Roman" w:eastAsia="Times New Roman" w:hAnsi="Times New Roman" w:cs="Times New Roman"/>
          <w:sz w:val="28"/>
          <w:szCs w:val="28"/>
        </w:rPr>
        <w:lastRenderedPageBreak/>
        <w:t>3.3.1. осуществляет размещение проекта контракта (контракта) в единой информационной системе и на электронной площадке с использованием единой информационной системы;</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30" w:name="sub_1332"/>
      <w:bookmarkEnd w:id="29"/>
      <w:r w:rsidRPr="00BA7607">
        <w:rPr>
          <w:rFonts w:ascii="Times New Roman" w:eastAsia="Times New Roman" w:hAnsi="Times New Roman" w:cs="Times New Roman"/>
          <w:sz w:val="28"/>
          <w:szCs w:val="28"/>
        </w:rPr>
        <w:t>3.3.2. осуществляет рассмотрение протокола разногласий при наличии разногласий по проекту контракта;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31" w:name="sub_1333"/>
      <w:bookmarkEnd w:id="30"/>
      <w:r w:rsidRPr="00BA7607">
        <w:rPr>
          <w:rFonts w:ascii="Times New Roman" w:eastAsia="Times New Roman" w:hAnsi="Times New Roman" w:cs="Times New Roman"/>
          <w:sz w:val="28"/>
          <w:szCs w:val="28"/>
        </w:rPr>
        <w:t>3.3.3. осуществляет рассмотрение независимой  гарантии, представленной в качестве обеспечения исполнения контракта;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32" w:name="sub_1334"/>
      <w:bookmarkEnd w:id="31"/>
      <w:r w:rsidRPr="00BA7607">
        <w:rPr>
          <w:rFonts w:ascii="Times New Roman" w:eastAsia="Times New Roman" w:hAnsi="Times New Roman" w:cs="Times New Roman"/>
          <w:sz w:val="28"/>
          <w:szCs w:val="28"/>
        </w:rPr>
        <w:t>3.3.4. 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33" w:name="sub_1335"/>
      <w:bookmarkEnd w:id="32"/>
      <w:r w:rsidRPr="00BA7607">
        <w:rPr>
          <w:rFonts w:ascii="Times New Roman" w:eastAsia="Times New Roman" w:hAnsi="Times New Roman" w:cs="Times New Roman"/>
          <w:sz w:val="28"/>
          <w:szCs w:val="28"/>
        </w:rPr>
        <w:t>3.3.5. осуществляет подготовку и направление в контрольный орган в сфере закупок предусмотренного частью 6 статьи 93 Федерального закона обращения Заказчика о согласовании заключения контракта с единственным поставщиком (подрядчиком, исполнителем);</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34" w:name="sub_1336"/>
      <w:bookmarkEnd w:id="33"/>
      <w:r w:rsidRPr="00BA7607">
        <w:rPr>
          <w:rFonts w:ascii="Times New Roman" w:eastAsia="Times New Roman" w:hAnsi="Times New Roman" w:cs="Times New Roman"/>
          <w:sz w:val="28"/>
          <w:szCs w:val="28"/>
        </w:rPr>
        <w:t>3.3.6. осуществляет подготовку и направление в контрольный орган в сфере закупок уведомления о заключении контракта с единственным поставщиком (подрядчиком, исполнителем) в случаях, установленных частью 2 статьи 93 Федерального закона;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35" w:name="sub_1337"/>
      <w:bookmarkEnd w:id="34"/>
      <w:r w:rsidRPr="00BA7607">
        <w:rPr>
          <w:rFonts w:ascii="Times New Roman" w:eastAsia="Times New Roman" w:hAnsi="Times New Roman" w:cs="Times New Roman"/>
          <w:sz w:val="28"/>
          <w:szCs w:val="28"/>
        </w:rPr>
        <w:t>3.3.7. обеспечивает хранение информации и документов в соответствии с частью 15 статьи 4 Федерального закона;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36" w:name="sub_1338"/>
      <w:bookmarkEnd w:id="35"/>
      <w:r w:rsidRPr="00BA7607">
        <w:rPr>
          <w:rFonts w:ascii="Times New Roman" w:eastAsia="Times New Roman" w:hAnsi="Times New Roman" w:cs="Times New Roman"/>
          <w:sz w:val="28"/>
          <w:szCs w:val="28"/>
        </w:rPr>
        <w:t xml:space="preserve">3.3.8. обеспечивает заключение контракта с участником закупки, в том </w:t>
      </w:r>
      <w:proofErr w:type="gramStart"/>
      <w:r w:rsidRPr="00BA7607">
        <w:rPr>
          <w:rFonts w:ascii="Times New Roman" w:eastAsia="Times New Roman" w:hAnsi="Times New Roman" w:cs="Times New Roman"/>
          <w:sz w:val="28"/>
          <w:szCs w:val="28"/>
        </w:rPr>
        <w:t>числе</w:t>
      </w:r>
      <w:proofErr w:type="gramEnd"/>
      <w:r w:rsidRPr="00BA7607">
        <w:rPr>
          <w:rFonts w:ascii="Times New Roman" w:eastAsia="Times New Roman" w:hAnsi="Times New Roman" w:cs="Times New Roman"/>
          <w:sz w:val="28"/>
          <w:szCs w:val="28"/>
        </w:rPr>
        <w:t xml:space="preserve"> с которым заключается контракт в случае уклонения победителя определения (поставщика (подрядчика, исполнителя) от заключения контракта;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37" w:name="sub_1339"/>
      <w:bookmarkEnd w:id="36"/>
      <w:r w:rsidRPr="00BA7607">
        <w:rPr>
          <w:rFonts w:ascii="Times New Roman" w:eastAsia="Times New Roman" w:hAnsi="Times New Roman" w:cs="Times New Roman"/>
          <w:sz w:val="28"/>
          <w:szCs w:val="28"/>
        </w:rPr>
        <w:t>3.3.9. направляет информацию о заключенных контрактах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38" w:name="sub_13436"/>
      <w:bookmarkEnd w:id="37"/>
      <w:r w:rsidRPr="00BA7607">
        <w:rPr>
          <w:rFonts w:ascii="Times New Roman" w:eastAsia="Times New Roman" w:hAnsi="Times New Roman" w:cs="Times New Roman"/>
          <w:sz w:val="28"/>
          <w:szCs w:val="28"/>
        </w:rPr>
        <w:t>3.4. При исполнении, изменении, расторжении контракта: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39" w:name="sub_1341"/>
      <w:bookmarkEnd w:id="38"/>
      <w:r w:rsidRPr="00BA7607">
        <w:rPr>
          <w:rFonts w:ascii="Times New Roman" w:eastAsia="Times New Roman" w:hAnsi="Times New Roman" w:cs="Times New Roman"/>
          <w:sz w:val="28"/>
          <w:szCs w:val="28"/>
        </w:rPr>
        <w:t>3.4.1. осуществляет рассмотрение независимой гарантии, представленной в качестве обеспечения гарантийного обязательства;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40" w:name="sub_1342"/>
      <w:bookmarkEnd w:id="39"/>
      <w:r w:rsidRPr="00BA7607">
        <w:rPr>
          <w:rFonts w:ascii="Times New Roman" w:eastAsia="Times New Roman" w:hAnsi="Times New Roman" w:cs="Times New Roman"/>
          <w:sz w:val="28"/>
          <w:szCs w:val="28"/>
        </w:rPr>
        <w:t>3.4.2. обеспечивает исполнение условий контракта в части выплаты аванса (если контрактом предусмотрена выплата аванса);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41" w:name="sub_1343"/>
      <w:bookmarkEnd w:id="40"/>
      <w:r w:rsidRPr="00BA7607">
        <w:rPr>
          <w:rFonts w:ascii="Times New Roman" w:eastAsia="Times New Roman" w:hAnsi="Times New Roman" w:cs="Times New Roman"/>
          <w:sz w:val="28"/>
          <w:szCs w:val="28"/>
        </w:rPr>
        <w:t>3.4.3. обеспечивает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в том числе:</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42" w:name="sub_13431"/>
      <w:bookmarkEnd w:id="41"/>
      <w:r w:rsidRPr="00BA7607">
        <w:rPr>
          <w:rFonts w:ascii="Times New Roman" w:eastAsia="Times New Roman" w:hAnsi="Times New Roman" w:cs="Times New Roman"/>
          <w:sz w:val="28"/>
          <w:szCs w:val="28"/>
        </w:rPr>
        <w:lastRenderedPageBreak/>
        <w:t>3.4.3.1. 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43" w:name="sub_13432"/>
      <w:bookmarkEnd w:id="42"/>
      <w:r w:rsidRPr="00BA7607">
        <w:rPr>
          <w:rFonts w:ascii="Times New Roman" w:eastAsia="Times New Roman" w:hAnsi="Times New Roman" w:cs="Times New Roman"/>
          <w:sz w:val="28"/>
          <w:szCs w:val="28"/>
        </w:rPr>
        <w:t>3.4.3.2. 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44" w:name="sub_13433"/>
      <w:bookmarkEnd w:id="43"/>
      <w:r w:rsidRPr="00BA7607">
        <w:rPr>
          <w:rFonts w:ascii="Times New Roman" w:eastAsia="Times New Roman" w:hAnsi="Times New Roman" w:cs="Times New Roman"/>
          <w:sz w:val="28"/>
          <w:szCs w:val="28"/>
        </w:rPr>
        <w:t>3.4.3.3. осуществляет оформление документа о приемке поставленного товара, выполненной работы или оказанной услуги, результатов отдельного этапа исполнения контракта;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45" w:name="sub_1344"/>
      <w:bookmarkEnd w:id="44"/>
      <w:r w:rsidRPr="00BA7607">
        <w:rPr>
          <w:rFonts w:ascii="Times New Roman" w:eastAsia="Times New Roman" w:hAnsi="Times New Roman" w:cs="Times New Roman"/>
          <w:sz w:val="28"/>
          <w:szCs w:val="28"/>
        </w:rPr>
        <w:t>3.4.4. 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46" w:name="sub_1345"/>
      <w:bookmarkEnd w:id="45"/>
      <w:r w:rsidRPr="00BA7607">
        <w:rPr>
          <w:rFonts w:ascii="Times New Roman" w:eastAsia="Times New Roman" w:hAnsi="Times New Roman" w:cs="Times New Roman"/>
          <w:sz w:val="28"/>
          <w:szCs w:val="28"/>
        </w:rPr>
        <w:t>3.4.5. направляет информацию об исполнении контрактов, о внесении изменений в заключенные контракты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47" w:name="sub_1346"/>
      <w:bookmarkEnd w:id="46"/>
      <w:proofErr w:type="gramStart"/>
      <w:r w:rsidRPr="00BA7607">
        <w:rPr>
          <w:rFonts w:ascii="Times New Roman" w:eastAsia="Times New Roman" w:hAnsi="Times New Roman" w:cs="Times New Roman"/>
          <w:sz w:val="28"/>
          <w:szCs w:val="28"/>
        </w:rPr>
        <w:t>3.4.6. взаимодействует с поставщиком (подрядчиком, исполнителем) при изменении, расторжении контракта в соответствии со статьей 95 Федерального закона,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w:t>
      </w:r>
      <w:proofErr w:type="gramEnd"/>
      <w:r w:rsidRPr="00BA7607">
        <w:rPr>
          <w:rFonts w:ascii="Times New Roman" w:eastAsia="Times New Roman" w:hAnsi="Times New Roman" w:cs="Times New Roman"/>
          <w:sz w:val="28"/>
          <w:szCs w:val="28"/>
        </w:rPr>
        <w:t xml:space="preserve"> ненадлежащего исполнения поставщиком (подрядчиком, исполнителем) обязательств, предусмотренных контрактом, </w:t>
      </w:r>
      <w:proofErr w:type="gramStart"/>
      <w:r w:rsidRPr="00BA7607">
        <w:rPr>
          <w:rFonts w:ascii="Times New Roman" w:eastAsia="Times New Roman" w:hAnsi="Times New Roman" w:cs="Times New Roman"/>
          <w:sz w:val="28"/>
          <w:szCs w:val="28"/>
        </w:rPr>
        <w:t>совершении</w:t>
      </w:r>
      <w:proofErr w:type="gramEnd"/>
      <w:r w:rsidRPr="00BA7607">
        <w:rPr>
          <w:rFonts w:ascii="Times New Roman" w:eastAsia="Times New Roman" w:hAnsi="Times New Roman" w:cs="Times New Roman"/>
          <w:sz w:val="28"/>
          <w:szCs w:val="28"/>
        </w:rPr>
        <w:t xml:space="preserve"> иных действий в случае нарушения поставщиком (подрядчиком, исполнителем) или заказчиком условий контракта;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48" w:name="sub_1347"/>
      <w:bookmarkEnd w:id="47"/>
      <w:proofErr w:type="gramStart"/>
      <w:r w:rsidRPr="00BA7607">
        <w:rPr>
          <w:rFonts w:ascii="Times New Roman" w:eastAsia="Times New Roman" w:hAnsi="Times New Roman" w:cs="Times New Roman"/>
          <w:sz w:val="28"/>
          <w:szCs w:val="28"/>
        </w:rPr>
        <w:t>3.4.7. направляет в порядке, предусмотренном статьей 104 Федерального закона, в контрольный орган в сфере закупок информацию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(подрядчиков, исполнителей);</w:t>
      </w:r>
      <w:proofErr w:type="gramEnd"/>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49" w:name="sub_1348"/>
      <w:bookmarkEnd w:id="48"/>
      <w:proofErr w:type="gramStart"/>
      <w:r w:rsidRPr="00BA7607">
        <w:rPr>
          <w:rFonts w:ascii="Times New Roman" w:eastAsia="Times New Roman" w:hAnsi="Times New Roman" w:cs="Times New Roman"/>
          <w:sz w:val="28"/>
          <w:szCs w:val="28"/>
        </w:rPr>
        <w:t xml:space="preserve">3.4.8. обеспечивает исполнение условий контракта в части возврата поставщику (подрядчику, исполнителю) денежных средств, внесенных в </w:t>
      </w:r>
      <w:r w:rsidRPr="00BA7607">
        <w:rPr>
          <w:rFonts w:ascii="Times New Roman" w:eastAsia="Times New Roman" w:hAnsi="Times New Roman" w:cs="Times New Roman"/>
          <w:sz w:val="28"/>
          <w:szCs w:val="28"/>
        </w:rPr>
        <w:lastRenderedPageBreak/>
        <w:t>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частью 27 статьи 34 Федерального закона;</w:t>
      </w:r>
      <w:proofErr w:type="gramEnd"/>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50" w:name="sub_1349"/>
      <w:bookmarkEnd w:id="49"/>
      <w:r w:rsidRPr="00BA7607">
        <w:rPr>
          <w:rFonts w:ascii="Times New Roman" w:eastAsia="Times New Roman" w:hAnsi="Times New Roman" w:cs="Times New Roman"/>
          <w:sz w:val="28"/>
          <w:szCs w:val="28"/>
        </w:rPr>
        <w:t>3.4.9. обеспечивает одностороннее расторжение контракта в порядке, предусмотренном статьей  95 Федерального закона.</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51" w:name="sub_13437"/>
      <w:bookmarkEnd w:id="50"/>
      <w:r w:rsidRPr="00BA7607">
        <w:rPr>
          <w:rFonts w:ascii="Times New Roman" w:eastAsia="Times New Roman" w:hAnsi="Times New Roman" w:cs="Times New Roman"/>
          <w:sz w:val="28"/>
          <w:szCs w:val="28"/>
        </w:rPr>
        <w:t>3.5. осуществляет иные функции и полномочия, предусмотренные Федеральным законом, в том числе:</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52" w:name="sub_1351"/>
      <w:bookmarkEnd w:id="51"/>
      <w:r w:rsidRPr="00BA7607">
        <w:rPr>
          <w:rFonts w:ascii="Times New Roman" w:eastAsia="Times New Roman" w:hAnsi="Times New Roman" w:cs="Times New Roman"/>
          <w:sz w:val="28"/>
          <w:szCs w:val="28"/>
        </w:rPr>
        <w:t>3.5.1. осуществляет подготовку и направление в контрольный орган в сфере закупок информации и документов, свидетельствующих об 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53" w:name="sub_1352"/>
      <w:bookmarkEnd w:id="52"/>
      <w:r w:rsidRPr="00BA7607">
        <w:rPr>
          <w:rFonts w:ascii="Times New Roman" w:eastAsia="Times New Roman" w:hAnsi="Times New Roman" w:cs="Times New Roman"/>
          <w:sz w:val="28"/>
          <w:szCs w:val="28"/>
        </w:rPr>
        <w:t>3.5.2. 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54" w:name="sub_1353"/>
      <w:bookmarkEnd w:id="53"/>
      <w:r w:rsidRPr="00BA7607">
        <w:rPr>
          <w:rFonts w:ascii="Times New Roman" w:eastAsia="Times New Roman" w:hAnsi="Times New Roman" w:cs="Times New Roman"/>
          <w:sz w:val="28"/>
          <w:szCs w:val="28"/>
        </w:rPr>
        <w:t xml:space="preserve">3.5.3. 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контрактного управляющего, оператора электронной площадки, оператора специализированной электронной площадки, </w:t>
      </w:r>
      <w:r w:rsidRPr="00BA7607">
        <w:rPr>
          <w:rFonts w:ascii="Times New Roman" w:hAnsi="Times New Roman" w:cs="Times New Roman"/>
          <w:sz w:val="28"/>
          <w:szCs w:val="28"/>
          <w:shd w:val="clear" w:color="auto" w:fill="FFFFFF"/>
        </w:rPr>
        <w:t>банков, государственной корпорации «ВЭБ</w:t>
      </w:r>
      <w:proofErr w:type="gramStart"/>
      <w:r w:rsidRPr="00BA7607">
        <w:rPr>
          <w:rFonts w:ascii="Times New Roman" w:hAnsi="Times New Roman" w:cs="Times New Roman"/>
          <w:sz w:val="28"/>
          <w:szCs w:val="28"/>
          <w:shd w:val="clear" w:color="auto" w:fill="FFFFFF"/>
        </w:rPr>
        <w:t>.Р</w:t>
      </w:r>
      <w:proofErr w:type="gramEnd"/>
      <w:r w:rsidRPr="00BA7607">
        <w:rPr>
          <w:rFonts w:ascii="Times New Roman" w:hAnsi="Times New Roman" w:cs="Times New Roman"/>
          <w:sz w:val="28"/>
          <w:szCs w:val="28"/>
          <w:shd w:val="clear" w:color="auto" w:fill="FFFFFF"/>
        </w:rPr>
        <w:t xml:space="preserve">Ф», фондов содействия кредитованию (гарантийных фондов, фондов поручительств), </w:t>
      </w:r>
      <w:proofErr w:type="gramStart"/>
      <w:r w:rsidRPr="00BA7607">
        <w:rPr>
          <w:rFonts w:ascii="Times New Roman" w:hAnsi="Times New Roman" w:cs="Times New Roman"/>
          <w:sz w:val="28"/>
          <w:szCs w:val="28"/>
          <w:shd w:val="clear" w:color="auto" w:fill="FFFFFF"/>
        </w:rPr>
        <w:t xml:space="preserve">являющихся участниками национальной гарантийной системы поддержки малого и среднего предпринимательства, предусмотренной Федеральным законом от 24 июля 2007 года № 209-ФЗ «О развитии малого и среднего предпринимательства в Российской Федерации» (при осуществлении такими банками, корпорацией, такими фондами действий, предусмотренных Федеральным законом), </w:t>
      </w:r>
      <w:r w:rsidRPr="00BA7607">
        <w:rPr>
          <w:rFonts w:ascii="Times New Roman" w:eastAsia="Times New Roman" w:hAnsi="Times New Roman" w:cs="Times New Roman"/>
          <w:sz w:val="28"/>
          <w:szCs w:val="28"/>
        </w:rPr>
        <w:t xml:space="preserve">если такие действия (бездействие) нарушают права и законные интересы участника закупки, а также осуществляет подготовку материалов в рамках </w:t>
      </w:r>
      <w:proofErr w:type="spellStart"/>
      <w:r w:rsidRPr="00BA7607">
        <w:rPr>
          <w:rFonts w:ascii="Times New Roman" w:eastAsia="Times New Roman" w:hAnsi="Times New Roman" w:cs="Times New Roman"/>
          <w:sz w:val="28"/>
          <w:szCs w:val="28"/>
        </w:rPr>
        <w:t>претензионно-исковой</w:t>
      </w:r>
      <w:proofErr w:type="spellEnd"/>
      <w:r w:rsidRPr="00BA7607">
        <w:rPr>
          <w:rFonts w:ascii="Times New Roman" w:eastAsia="Times New Roman" w:hAnsi="Times New Roman" w:cs="Times New Roman"/>
          <w:sz w:val="28"/>
          <w:szCs w:val="28"/>
        </w:rPr>
        <w:t xml:space="preserve"> работы;</w:t>
      </w:r>
      <w:proofErr w:type="gramEnd"/>
    </w:p>
    <w:p w:rsidR="005A1D97" w:rsidRPr="00BA7607" w:rsidRDefault="005A1D97" w:rsidP="00BA7607">
      <w:pPr>
        <w:spacing w:line="240" w:lineRule="auto"/>
        <w:ind w:firstLine="720"/>
        <w:jc w:val="both"/>
        <w:rPr>
          <w:rFonts w:ascii="Times New Roman" w:eastAsia="Times New Roman" w:hAnsi="Times New Roman" w:cs="Times New Roman"/>
          <w:sz w:val="28"/>
          <w:szCs w:val="28"/>
        </w:rPr>
      </w:pPr>
      <w:bookmarkStart w:id="55" w:name="sub_1355"/>
      <w:bookmarkEnd w:id="54"/>
      <w:r w:rsidRPr="00BA7607">
        <w:rPr>
          <w:rFonts w:ascii="Times New Roman" w:eastAsia="Times New Roman" w:hAnsi="Times New Roman" w:cs="Times New Roman"/>
          <w:sz w:val="28"/>
          <w:szCs w:val="28"/>
        </w:rPr>
        <w:t>3.5.4. при централизации закупок в соответствии со статьей 26 Федерального закона осуществляет предусмотренные Федеральным законом и Положением полномочия, не переданные соответствующему уполномоченному органу (учреждению) на осуществление определения поставщиков (подрядчиков, исполнителей) для Заказчика.</w:t>
      </w:r>
      <w:bookmarkEnd w:id="0"/>
      <w:bookmarkEnd w:id="55"/>
    </w:p>
    <w:p w:rsidR="006E262A" w:rsidRPr="00BA7607" w:rsidRDefault="006E262A" w:rsidP="00BA7607">
      <w:pPr>
        <w:spacing w:line="240" w:lineRule="auto"/>
        <w:rPr>
          <w:rFonts w:ascii="Times New Roman" w:hAnsi="Times New Roman" w:cs="Times New Roman"/>
          <w:sz w:val="28"/>
          <w:szCs w:val="28"/>
        </w:rPr>
      </w:pPr>
    </w:p>
    <w:sectPr w:rsidR="006E262A" w:rsidRPr="00BA7607" w:rsidSect="00F176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altName w:val="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altName w:val="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A13D17"/>
    <w:multiLevelType w:val="hybridMultilevel"/>
    <w:tmpl w:val="55B22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A1D97"/>
    <w:rsid w:val="005A1D97"/>
    <w:rsid w:val="006E262A"/>
    <w:rsid w:val="00943DDE"/>
    <w:rsid w:val="00BA7607"/>
    <w:rsid w:val="00F176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6C0"/>
  </w:style>
  <w:style w:type="paragraph" w:styleId="1">
    <w:name w:val="heading 1"/>
    <w:basedOn w:val="a"/>
    <w:next w:val="a"/>
    <w:link w:val="10"/>
    <w:uiPriority w:val="99"/>
    <w:qFormat/>
    <w:rsid w:val="005A1D97"/>
    <w:pPr>
      <w:widowControl w:val="0"/>
      <w:autoSpaceDE w:val="0"/>
      <w:autoSpaceDN w:val="0"/>
      <w:adjustRightInd w:val="0"/>
      <w:spacing w:after="0" w:line="240" w:lineRule="auto"/>
      <w:outlineLvl w:val="0"/>
    </w:pPr>
    <w:rPr>
      <w:rFonts w:ascii="Arial CYR" w:eastAsia="SimSun" w:hAnsi="Times New Roman" w:cs="Arial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uiPriority w:val="99"/>
    <w:rsid w:val="005A1D97"/>
    <w:pPr>
      <w:spacing w:after="0" w:line="240" w:lineRule="auto"/>
    </w:pPr>
    <w:rPr>
      <w:rFonts w:ascii="Verdana" w:eastAsia="SimSun" w:hAnsi="Times New Roman" w:cs="Verdana"/>
      <w:sz w:val="20"/>
      <w:szCs w:val="20"/>
      <w:lang w:val="en-US" w:eastAsia="en-US"/>
    </w:rPr>
  </w:style>
  <w:style w:type="character" w:customStyle="1" w:styleId="10">
    <w:name w:val="Заголовок 1 Знак"/>
    <w:basedOn w:val="a0"/>
    <w:link w:val="1"/>
    <w:uiPriority w:val="99"/>
    <w:rsid w:val="005A1D97"/>
    <w:rPr>
      <w:rFonts w:ascii="Arial CYR" w:eastAsia="SimSun" w:hAnsi="Times New Roman" w:cs="Arial CYR"/>
      <w:sz w:val="24"/>
      <w:szCs w:val="24"/>
    </w:rPr>
  </w:style>
  <w:style w:type="paragraph" w:styleId="a4">
    <w:name w:val="List Paragraph"/>
    <w:basedOn w:val="a"/>
    <w:uiPriority w:val="34"/>
    <w:qFormat/>
    <w:rsid w:val="00BA760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2209</Words>
  <Characters>12597</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User</cp:lastModifiedBy>
  <cp:revision>4</cp:revision>
  <cp:lastPrinted>2023-02-09T03:24:00Z</cp:lastPrinted>
  <dcterms:created xsi:type="dcterms:W3CDTF">2022-04-06T03:45:00Z</dcterms:created>
  <dcterms:modified xsi:type="dcterms:W3CDTF">2023-02-09T03:27:00Z</dcterms:modified>
</cp:coreProperties>
</file>